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2022-2023学年第一学期线下公选课课程安排表</w:t>
      </w:r>
    </w:p>
    <w:tbl>
      <w:tblPr>
        <w:tblStyle w:val="6"/>
        <w:tblW w:w="958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"/>
        <w:gridCol w:w="651"/>
        <w:gridCol w:w="2"/>
        <w:gridCol w:w="2054"/>
        <w:gridCol w:w="1512"/>
        <w:gridCol w:w="1592"/>
        <w:gridCol w:w="1767"/>
        <w:gridCol w:w="200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  <w:jc w:val="center"/>
        </w:trPr>
        <w:tc>
          <w:tcPr>
            <w:tcW w:w="653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line="540" w:lineRule="exact"/>
              <w:ind w:firstLine="62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205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line="540" w:lineRule="exact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课程名称</w:t>
            </w:r>
          </w:p>
        </w:tc>
        <w:tc>
          <w:tcPr>
            <w:tcW w:w="1512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line="540" w:lineRule="exact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课程负责人</w:t>
            </w:r>
          </w:p>
        </w:tc>
        <w:tc>
          <w:tcPr>
            <w:tcW w:w="1592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line="540" w:lineRule="exact"/>
              <w:jc w:val="center"/>
              <w:rPr>
                <w:rFonts w:ascii="黑体" w:hAnsi="黑体" w:eastAsia="黑体" w:cs="黑体"/>
                <w:spacing w:val="-4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pacing w:val="-4"/>
                <w:sz w:val="24"/>
                <w:szCs w:val="24"/>
                <w:lang w:val="en-US" w:eastAsia="zh-CN"/>
              </w:rPr>
              <w:t>上课时间</w:t>
            </w:r>
          </w:p>
        </w:tc>
        <w:tc>
          <w:tcPr>
            <w:tcW w:w="1767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line="540" w:lineRule="exact"/>
              <w:jc w:val="center"/>
              <w:rPr>
                <w:rFonts w:hint="default" w:ascii="黑体" w:hAnsi="黑体" w:eastAsia="黑体" w:cs="黑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4"/>
                <w:sz w:val="24"/>
                <w:szCs w:val="24"/>
                <w:lang w:val="en-US" w:eastAsia="zh-CN"/>
              </w:rPr>
              <w:t>上课地点</w:t>
            </w:r>
          </w:p>
        </w:tc>
        <w:tc>
          <w:tcPr>
            <w:tcW w:w="2006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line="540" w:lineRule="exact"/>
              <w:jc w:val="center"/>
              <w:rPr>
                <w:rFonts w:hint="default" w:ascii="黑体" w:hAnsi="黑体" w:eastAsia="黑体" w:cs="黑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4"/>
                <w:sz w:val="24"/>
                <w:szCs w:val="24"/>
                <w:lang w:val="en-US" w:eastAsia="zh-CN"/>
              </w:rPr>
              <w:t>课程群二维码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5" w:hRule="atLeast"/>
          <w:jc w:val="center"/>
        </w:trPr>
        <w:tc>
          <w:tcPr>
            <w:tcW w:w="653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71" w:line="540" w:lineRule="exact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1</w:t>
            </w:r>
          </w:p>
        </w:tc>
        <w:tc>
          <w:tcPr>
            <w:tcW w:w="205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英语A级考级培训</w:t>
            </w:r>
          </w:p>
        </w:tc>
        <w:tc>
          <w:tcPr>
            <w:tcW w:w="1512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王茹</w:t>
            </w:r>
          </w:p>
        </w:tc>
        <w:tc>
          <w:tcPr>
            <w:tcW w:w="1592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eastAsia="zh-CN"/>
              </w:rPr>
              <w:t>第7-12周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：</w:t>
            </w:r>
            <w:bookmarkStart w:id="0" w:name="_GoBack"/>
            <w:bookmarkEnd w:id="0"/>
            <w:r>
              <w:rPr>
                <w:rFonts w:hint="default" w:ascii="宋体" w:hAnsi="宋体" w:eastAsia="宋体" w:cs="宋体"/>
                <w:sz w:val="20"/>
                <w:szCs w:val="20"/>
                <w:lang w:eastAsia="zh-CN"/>
              </w:rPr>
              <w:t>周日上午四节</w:t>
            </w:r>
          </w:p>
        </w:tc>
        <w:tc>
          <w:tcPr>
            <w:tcW w:w="1767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eastAsia="zh-CN"/>
              </w:rPr>
              <w:t>能容纳200人教室</w:t>
            </w:r>
          </w:p>
        </w:tc>
        <w:tc>
          <w:tcPr>
            <w:tcW w:w="2006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2" w:line="540" w:lineRule="exact"/>
              <w:jc w:val="both"/>
              <w:rPr>
                <w:rFonts w:hint="default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-930910</wp:posOffset>
                  </wp:positionV>
                  <wp:extent cx="993775" cy="1376680"/>
                  <wp:effectExtent l="0" t="0" r="15875" b="0"/>
                  <wp:wrapTight wrapText="bothSides">
                    <wp:wrapPolygon>
                      <wp:start x="0" y="0"/>
                      <wp:lineTo x="0" y="21221"/>
                      <wp:lineTo x="21117" y="21221"/>
                      <wp:lineTo x="21117" y="0"/>
                      <wp:lineTo x="0" y="0"/>
                    </wp:wrapPolygon>
                  </wp:wrapTight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37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  <w:jc w:val="center"/>
        </w:trPr>
        <w:tc>
          <w:tcPr>
            <w:tcW w:w="653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13" w:line="540" w:lineRule="exact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2</w:t>
            </w:r>
          </w:p>
        </w:tc>
        <w:tc>
          <w:tcPr>
            <w:tcW w:w="205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商务英语交际技能培训</w:t>
            </w:r>
          </w:p>
        </w:tc>
        <w:tc>
          <w:tcPr>
            <w:tcW w:w="1512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540" w:lineRule="exact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王茹</w:t>
            </w:r>
          </w:p>
        </w:tc>
        <w:tc>
          <w:tcPr>
            <w:tcW w:w="1592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</w:rPr>
              <w:t>第7-16周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：</w:t>
            </w:r>
            <w:r>
              <w:rPr>
                <w:rFonts w:hint="default" w:ascii="宋体" w:hAnsi="宋体" w:eastAsia="宋体" w:cs="宋体"/>
                <w:sz w:val="20"/>
                <w:szCs w:val="20"/>
              </w:rPr>
              <w:t>周六上午四节</w:t>
            </w:r>
          </w:p>
        </w:tc>
        <w:tc>
          <w:tcPr>
            <w:tcW w:w="1767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</w:rPr>
              <w:t>一教教室</w:t>
            </w:r>
          </w:p>
        </w:tc>
        <w:tc>
          <w:tcPr>
            <w:tcW w:w="2006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54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-905510</wp:posOffset>
                  </wp:positionV>
                  <wp:extent cx="993775" cy="1282065"/>
                  <wp:effectExtent l="0" t="0" r="15875" b="13335"/>
                  <wp:wrapTight wrapText="bothSides">
                    <wp:wrapPolygon>
                      <wp:start x="0" y="0"/>
                      <wp:lineTo x="0" y="21183"/>
                      <wp:lineTo x="21117" y="21183"/>
                      <wp:lineTo x="21117" y="0"/>
                      <wp:lineTo x="0" y="0"/>
                    </wp:wrapPolygon>
                  </wp:wrapTight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8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default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  <w:jc w:val="center"/>
        </w:trPr>
        <w:tc>
          <w:tcPr>
            <w:tcW w:w="653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13" w:line="540" w:lineRule="exact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  <w:tc>
          <w:tcPr>
            <w:tcW w:w="205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540" w:lineRule="exact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企业运营管理</w:t>
            </w:r>
          </w:p>
        </w:tc>
        <w:tc>
          <w:tcPr>
            <w:tcW w:w="1512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540" w:lineRule="exact"/>
              <w:ind w:firstLine="122" w:firstLineChars="0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姚玉静</w:t>
            </w:r>
          </w:p>
        </w:tc>
        <w:tc>
          <w:tcPr>
            <w:tcW w:w="1592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240" w:lineRule="auto"/>
              <w:jc w:val="both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第10—13周：周六下午5-8节</w:t>
            </w:r>
          </w:p>
        </w:tc>
        <w:tc>
          <w:tcPr>
            <w:tcW w:w="1767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240" w:lineRule="auto"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理论：一教新媒体教室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24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实训：大学生孵化基地</w:t>
            </w:r>
          </w:p>
        </w:tc>
        <w:tc>
          <w:tcPr>
            <w:tcW w:w="2006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24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999490" cy="1376045"/>
                  <wp:effectExtent l="0" t="0" r="10160" b="14605"/>
                  <wp:docPr id="8" name="图片 8" descr="d6eae9487e4a4076020fdecd495bf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6eae9487e4a4076020fdecd495bf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13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61" w:hRule="atLeast"/>
          <w:jc w:val="center"/>
        </w:trPr>
        <w:tc>
          <w:tcPr>
            <w:tcW w:w="653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64" w:line="540" w:lineRule="exact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205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7" w:line="540" w:lineRule="exact"/>
              <w:ind w:right="120" w:rightChars="0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  <w:t>抖音直播实操教学</w:t>
            </w:r>
          </w:p>
        </w:tc>
        <w:tc>
          <w:tcPr>
            <w:tcW w:w="1512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33" w:line="540" w:lineRule="exact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  <w:t>孙林林</w:t>
            </w:r>
          </w:p>
        </w:tc>
        <w:tc>
          <w:tcPr>
            <w:tcW w:w="1592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240" w:lineRule="auto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第6-13周：周日下午5-8节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240" w:lineRule="auto"/>
              <w:jc w:val="both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第7-14周：周四晚上9-10节</w:t>
            </w:r>
          </w:p>
        </w:tc>
        <w:tc>
          <w:tcPr>
            <w:tcW w:w="1767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240" w:lineRule="auto"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理论：一教新媒体教室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24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实训：直播基地</w:t>
            </w:r>
          </w:p>
        </w:tc>
        <w:tc>
          <w:tcPr>
            <w:tcW w:w="2006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82" w:line="24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999490" cy="1383030"/>
                  <wp:effectExtent l="0" t="0" r="10160" b="7620"/>
                  <wp:docPr id="9" name="图片 9" descr="d039c950e5de02181beed822f4e96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039c950e5de02181beed822f4e96c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  <w:jc w:val="center"/>
        </w:trPr>
        <w:tc>
          <w:tcPr>
            <w:tcW w:w="653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17" w:line="540" w:lineRule="exact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5</w:t>
            </w:r>
          </w:p>
        </w:tc>
        <w:tc>
          <w:tcPr>
            <w:tcW w:w="205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7" w:line="540" w:lineRule="exact"/>
              <w:ind w:right="120" w:rightChars="0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  <w:t>黎族传统文化之黎锦织秀技艺</w:t>
            </w:r>
          </w:p>
        </w:tc>
        <w:tc>
          <w:tcPr>
            <w:tcW w:w="1512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33" w:line="540" w:lineRule="exact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陈丹</w:t>
            </w:r>
          </w:p>
        </w:tc>
        <w:tc>
          <w:tcPr>
            <w:tcW w:w="1592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64" w:line="540" w:lineRule="exact"/>
              <w:jc w:val="both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  <w:t>学生返校后：</w:t>
            </w:r>
            <w:r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  <w:t>周二、周四下午</w:t>
            </w:r>
          </w:p>
          <w:p>
            <w:pPr>
              <w:pStyle w:val="2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eastAsia="zh-CN"/>
              </w:rPr>
              <w:t>或晚上</w:t>
            </w:r>
          </w:p>
        </w:tc>
        <w:tc>
          <w:tcPr>
            <w:tcW w:w="1767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64" w:line="540" w:lineRule="exact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  <w:t>黎锦实训室</w:t>
            </w:r>
          </w:p>
        </w:tc>
        <w:tc>
          <w:tcPr>
            <w:tcW w:w="2006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64" w:line="540" w:lineRule="exact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-910590</wp:posOffset>
                  </wp:positionV>
                  <wp:extent cx="997585" cy="1334135"/>
                  <wp:effectExtent l="0" t="0" r="12065" b="18415"/>
                  <wp:wrapSquare wrapText="bothSides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3307" w:hRule="atLeast"/>
          <w:jc w:val="center"/>
        </w:trPr>
        <w:tc>
          <w:tcPr>
            <w:tcW w:w="653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12" w:line="540" w:lineRule="exact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6</w:t>
            </w:r>
          </w:p>
        </w:tc>
        <w:tc>
          <w:tcPr>
            <w:tcW w:w="2054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7" w:line="540" w:lineRule="exact"/>
              <w:ind w:right="120" w:rightChars="0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  <w:t>中华经典诵读与职场沟通</w:t>
            </w:r>
          </w:p>
        </w:tc>
        <w:tc>
          <w:tcPr>
            <w:tcW w:w="1512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33" w:line="540" w:lineRule="exact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  <w:t>符秀敏</w:t>
            </w:r>
          </w:p>
        </w:tc>
        <w:tc>
          <w:tcPr>
            <w:tcW w:w="1592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64" w:line="540" w:lineRule="exact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  <w:t>第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  <w:t>7</w:t>
            </w:r>
            <w:r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  <w:t>—1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  <w:t>周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  <w:t>：</w:t>
            </w:r>
            <w:r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  <w:t>周五9.10节、周日9.10节</w:t>
            </w:r>
          </w:p>
        </w:tc>
        <w:tc>
          <w:tcPr>
            <w:tcW w:w="1767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64" w:line="540" w:lineRule="exact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  <w:t>线上</w:t>
            </w:r>
          </w:p>
        </w:tc>
        <w:tc>
          <w:tcPr>
            <w:tcW w:w="2006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64" w:line="540" w:lineRule="exact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-1386840</wp:posOffset>
                  </wp:positionV>
                  <wp:extent cx="1065530" cy="1823085"/>
                  <wp:effectExtent l="0" t="0" r="1270" b="5715"/>
                  <wp:wrapTight wrapText="bothSides">
                    <wp:wrapPolygon>
                      <wp:start x="0" y="0"/>
                      <wp:lineTo x="0" y="21442"/>
                      <wp:lineTo x="21240" y="21442"/>
                      <wp:lineTo x="21240" y="0"/>
                      <wp:lineTo x="0" y="0"/>
                    </wp:wrapPolygon>
                  </wp:wrapTight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18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561" w:hRule="atLeast"/>
          <w:jc w:val="center"/>
        </w:trPr>
        <w:tc>
          <w:tcPr>
            <w:tcW w:w="653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13" w:line="540" w:lineRule="exact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7</w:t>
            </w:r>
          </w:p>
        </w:tc>
        <w:tc>
          <w:tcPr>
            <w:tcW w:w="2054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7" w:line="540" w:lineRule="exact"/>
              <w:ind w:right="120" w:rightChars="0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商务网站内容维护与管理</w:t>
            </w:r>
          </w:p>
        </w:tc>
        <w:tc>
          <w:tcPr>
            <w:tcW w:w="1512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33" w:line="540" w:lineRule="exact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王桃</w:t>
            </w:r>
          </w:p>
        </w:tc>
        <w:tc>
          <w:tcPr>
            <w:tcW w:w="1592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64" w:line="540" w:lineRule="exact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  <w:t>第10周—17周：周一、五下午7、8节</w:t>
            </w:r>
          </w:p>
        </w:tc>
        <w:tc>
          <w:tcPr>
            <w:tcW w:w="1767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64" w:line="540" w:lineRule="exact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/>
              </w:rPr>
              <w:t>线上+线下（多媒体教室）</w:t>
            </w:r>
          </w:p>
        </w:tc>
        <w:tc>
          <w:tcPr>
            <w:tcW w:w="2006" w:type="dxa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5F6F9"/>
              <w:spacing w:before="0" w:beforeAutospacing="0" w:after="1200" w:afterAutospacing="0"/>
              <w:ind w:left="0" w:leftChars="0" w:right="0" w:rightChars="0" w:firstLine="0" w:firstLineChars="0"/>
              <w:jc w:val="left"/>
              <w:textAlignment w:val="baseline"/>
              <w:outlineLvl w:val="1"/>
              <w:rPr>
                <w:rFonts w:hint="default" w:ascii="宋体" w:hAnsi="宋体" w:eastAsia="宋体" w:cs="宋体"/>
                <w:b/>
                <w:bCs/>
                <w:snapToGrid w:val="0"/>
                <w:color w:val="000000"/>
                <w:kern w:val="0"/>
                <w:sz w:val="36"/>
                <w:szCs w:val="36"/>
                <w:lang w:val="en-US" w:eastAsia="zh-CN" w:bidi="ar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智慧树</w:t>
            </w:r>
            <w:r>
              <w:drawing>
                <wp:inline distT="0" distB="0" distL="114300" distR="114300">
                  <wp:extent cx="998220" cy="1193800"/>
                  <wp:effectExtent l="0" t="0" r="11430" b="63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939BBF0-4F06-4077-86EC-E0B6145F4A6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99FB6B2B-EBC2-41D2-9F0C-7632AB1AAC64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E545DE10-DAA6-4098-8F25-811EB272FA8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M4YzQ4MzRiMzFiOGM2Nzg1MWJmYjRhOTI2MDgifQ=="/>
  </w:docVars>
  <w:rsids>
    <w:rsidRoot w:val="5E7D3A02"/>
    <w:rsid w:val="04560CA5"/>
    <w:rsid w:val="08BE12D5"/>
    <w:rsid w:val="3BFA700F"/>
    <w:rsid w:val="4B907663"/>
    <w:rsid w:val="5E7D3A02"/>
    <w:rsid w:val="6D9E8C0E"/>
    <w:rsid w:val="7BFF36F6"/>
    <w:rsid w:val="7E207458"/>
    <w:rsid w:val="D75F6CFD"/>
    <w:rsid w:val="DB7C6BB0"/>
    <w:rsid w:val="F6FDFDBC"/>
    <w:rsid w:val="F7F609B4"/>
    <w:rsid w:val="FF27B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首行缩进"/>
    <w:basedOn w:val="1"/>
    <w:qFormat/>
    <w:uiPriority w:val="0"/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295</Words>
  <Characters>334</Characters>
  <Lines>0</Lines>
  <Paragraphs>0</Paragraphs>
  <TotalTime>8</TotalTime>
  <ScaleCrop>false</ScaleCrop>
  <LinksUpToDate>false</LinksUpToDate>
  <CharactersWithSpaces>337</CharactersWithSpaces>
  <Application>WPS Office_11.1.0.12156_F1E327BC-269C-435d-A152-05C5408002CA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2022-10-11T10:21:00Z</dcterms:created>
  <dc:creator>唐-.-</dc:creator>
  <cp:lastModifiedBy>唐-.-</cp:lastModifiedBy>
  <dcterms:modified xsi:type="dcterms:W3CDTF">2022-10-13T08:22:56Z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2052-11.1.0.12156</vt:lpwstr>
  </property>
  <property fmtid="{D5CDD505-2E9C-101B-9397-08002B2CF9AE}" pid="3" name="ICV">
    <vt:lpwstr>92AF98CB2A4C4F54AD0861EAAAB0155D</vt:lpwstr>
  </property>
</Properties>
</file>