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85" w:rsidRPr="00666685" w:rsidRDefault="00666685" w:rsidP="00666685">
      <w:pPr>
        <w:widowControl/>
        <w:spacing w:after="150" w:line="795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海南职业技术学院</w:t>
      </w:r>
    </w:p>
    <w:p w:rsidR="00666685" w:rsidRPr="00666685" w:rsidRDefault="00666685" w:rsidP="00666685">
      <w:pPr>
        <w:widowControl/>
        <w:spacing w:after="150" w:line="795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关于开展</w:t>
      </w:r>
      <w:r w:rsidR="005141D0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实践教学专项</w:t>
      </w:r>
      <w:r w:rsidRPr="00666685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督导工作的通知</w:t>
      </w:r>
    </w:p>
    <w:p w:rsidR="00666685" w:rsidRPr="00666685" w:rsidRDefault="00666685" w:rsidP="00666685">
      <w:pPr>
        <w:widowControl/>
        <w:spacing w:after="15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微软雅黑" w:eastAsia="微软雅黑" w:hAnsi="微软雅黑" w:cs="宋体" w:hint="eastAsia"/>
          <w:kern w:val="0"/>
          <w:sz w:val="32"/>
          <w:szCs w:val="32"/>
        </w:rPr>
        <w:t> </w:t>
      </w:r>
    </w:p>
    <w:p w:rsidR="00666685" w:rsidRPr="00666685" w:rsidRDefault="00666685" w:rsidP="00666685">
      <w:pPr>
        <w:widowControl/>
        <w:spacing w:after="15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各有关学院：</w:t>
      </w:r>
    </w:p>
    <w:p w:rsidR="00666685" w:rsidRPr="00666685" w:rsidRDefault="00666685" w:rsidP="00666685">
      <w:pPr>
        <w:widowControl/>
        <w:spacing w:after="150"/>
        <w:ind w:firstLine="64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为进一步规范专业建设，提高专业办学质量，根据教务处质控中心学期工作计划，决定近期开展</w:t>
      </w:r>
      <w:r w:rsidR="005141D0">
        <w:rPr>
          <w:rFonts w:ascii="宋体" w:eastAsia="宋体" w:hAnsi="宋体" w:cs="宋体" w:hint="eastAsia"/>
          <w:kern w:val="0"/>
          <w:sz w:val="32"/>
          <w:szCs w:val="32"/>
        </w:rPr>
        <w:t>实践教学专项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督导工作。现就有关事项通知如下：</w:t>
      </w:r>
    </w:p>
    <w:p w:rsidR="00666685" w:rsidRPr="00666685" w:rsidRDefault="00666685" w:rsidP="00666685">
      <w:pPr>
        <w:widowControl/>
        <w:spacing w:after="150"/>
        <w:ind w:firstLine="64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一、成立</w:t>
      </w:r>
      <w:r w:rsidR="00CA5AC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实践教学专项</w:t>
      </w:r>
      <w:r w:rsidRPr="0066668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督导工作组</w:t>
      </w:r>
    </w:p>
    <w:p w:rsidR="00666685" w:rsidRPr="00666685" w:rsidRDefault="00666685" w:rsidP="00666685">
      <w:pPr>
        <w:widowControl/>
        <w:spacing w:after="15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（一）组长：沈振国</w:t>
      </w:r>
    </w:p>
    <w:p w:rsidR="00666685" w:rsidRPr="00666685" w:rsidRDefault="00666685" w:rsidP="00666685">
      <w:pPr>
        <w:widowControl/>
        <w:spacing w:after="15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（二）组员：全</w:t>
      </w:r>
      <w:proofErr w:type="gramStart"/>
      <w:r w:rsidRPr="00666685">
        <w:rPr>
          <w:rFonts w:ascii="宋体" w:eastAsia="宋体" w:hAnsi="宋体" w:cs="宋体" w:hint="eastAsia"/>
          <w:kern w:val="0"/>
          <w:sz w:val="32"/>
          <w:szCs w:val="32"/>
        </w:rPr>
        <w:t>体校级</w:t>
      </w:r>
      <w:proofErr w:type="gramEnd"/>
      <w:r w:rsidRPr="00666685">
        <w:rPr>
          <w:rFonts w:ascii="宋体" w:eastAsia="宋体" w:hAnsi="宋体" w:cs="宋体" w:hint="eastAsia"/>
          <w:kern w:val="0"/>
          <w:sz w:val="32"/>
          <w:szCs w:val="32"/>
        </w:rPr>
        <w:t>督导及校外兼职督导</w:t>
      </w:r>
    </w:p>
    <w:p w:rsidR="00666685" w:rsidRPr="00666685" w:rsidRDefault="00666685" w:rsidP="00666685">
      <w:pPr>
        <w:widowControl/>
        <w:spacing w:after="150"/>
        <w:ind w:firstLine="64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二、</w:t>
      </w:r>
      <w:r w:rsidR="00571C7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专项</w:t>
      </w:r>
      <w:r w:rsidRPr="0066668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督导学院及专业</w:t>
      </w:r>
      <w:r w:rsidR="00220E6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（课程）</w:t>
      </w:r>
    </w:p>
    <w:p w:rsidR="00666685" w:rsidRPr="00666685" w:rsidRDefault="00666685" w:rsidP="00666685">
      <w:pPr>
        <w:widowControl/>
        <w:spacing w:after="15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（一）</w:t>
      </w:r>
      <w:r w:rsidR="00220E64">
        <w:rPr>
          <w:rFonts w:ascii="宋体" w:eastAsia="宋体" w:hAnsi="宋体" w:cs="宋体" w:hint="eastAsia"/>
          <w:kern w:val="0"/>
          <w:sz w:val="32"/>
          <w:szCs w:val="32"/>
        </w:rPr>
        <w:t>现代供应链学院供应链</w:t>
      </w:r>
      <w:r w:rsidR="00857A8E">
        <w:rPr>
          <w:rFonts w:ascii="宋体" w:eastAsia="宋体" w:hAnsi="宋体" w:cs="宋体" w:hint="eastAsia"/>
          <w:kern w:val="0"/>
          <w:sz w:val="32"/>
          <w:szCs w:val="32"/>
        </w:rPr>
        <w:t>管理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专业；</w:t>
      </w:r>
    </w:p>
    <w:p w:rsidR="00666685" w:rsidRPr="00666685" w:rsidRDefault="00666685" w:rsidP="00666685">
      <w:pPr>
        <w:widowControl/>
        <w:spacing w:after="15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（二）</w:t>
      </w:r>
      <w:r w:rsidR="00220E64">
        <w:rPr>
          <w:rFonts w:ascii="宋体" w:eastAsia="宋体" w:hAnsi="宋体" w:cs="宋体" w:hint="eastAsia"/>
          <w:kern w:val="0"/>
          <w:sz w:val="32"/>
          <w:szCs w:val="32"/>
        </w:rPr>
        <w:t>通识教育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学院</w:t>
      </w:r>
      <w:r w:rsidR="00857A8E">
        <w:rPr>
          <w:rFonts w:hint="eastAsia"/>
          <w:sz w:val="28"/>
          <w:szCs w:val="28"/>
        </w:rPr>
        <w:t>《计算机基础》</w:t>
      </w:r>
      <w:r w:rsidR="00220E64">
        <w:rPr>
          <w:rFonts w:ascii="宋体" w:eastAsia="宋体" w:hAnsi="宋体" w:cs="宋体" w:hint="eastAsia"/>
          <w:kern w:val="0"/>
          <w:sz w:val="32"/>
          <w:szCs w:val="32"/>
        </w:rPr>
        <w:t>课程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666685" w:rsidRPr="00666685" w:rsidRDefault="00666685" w:rsidP="00666685">
      <w:pPr>
        <w:widowControl/>
        <w:spacing w:after="150"/>
        <w:ind w:firstLine="64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三、</w:t>
      </w:r>
      <w:r w:rsidR="00571C7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专项</w:t>
      </w:r>
      <w:r w:rsidRPr="0066668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督导</w:t>
      </w:r>
      <w:r w:rsidR="00106B50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形式</w:t>
      </w:r>
    </w:p>
    <w:p w:rsidR="00666685" w:rsidRPr="00666685" w:rsidRDefault="00666685" w:rsidP="00666685">
      <w:pPr>
        <w:widowControl/>
        <w:spacing w:after="15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（一）学院自查</w:t>
      </w:r>
    </w:p>
    <w:p w:rsidR="00724C14" w:rsidRDefault="00666685" w:rsidP="00571C76">
      <w:pPr>
        <w:widowControl/>
        <w:spacing w:after="150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666685">
        <w:rPr>
          <w:rFonts w:ascii="宋体" w:eastAsia="宋体" w:hAnsi="宋体" w:cs="宋体" w:hint="eastAsia"/>
          <w:kern w:val="0"/>
          <w:sz w:val="32"/>
          <w:szCs w:val="32"/>
        </w:rPr>
        <w:t>请</w:t>
      </w:r>
      <w:r w:rsidR="00220E64">
        <w:rPr>
          <w:rFonts w:ascii="宋体" w:eastAsia="宋体" w:hAnsi="宋体" w:cs="宋体" w:hint="eastAsia"/>
          <w:kern w:val="0"/>
          <w:sz w:val="32"/>
          <w:szCs w:val="32"/>
        </w:rPr>
        <w:t>现代</w:t>
      </w:r>
      <w:proofErr w:type="gramEnd"/>
      <w:r w:rsidR="00220E64">
        <w:rPr>
          <w:rFonts w:ascii="宋体" w:eastAsia="宋体" w:hAnsi="宋体" w:cs="宋体" w:hint="eastAsia"/>
          <w:kern w:val="0"/>
          <w:sz w:val="32"/>
          <w:szCs w:val="32"/>
        </w:rPr>
        <w:t>供应链</w:t>
      </w:r>
      <w:r w:rsidR="008C0229" w:rsidRPr="00666685">
        <w:rPr>
          <w:rFonts w:ascii="宋体" w:eastAsia="宋体" w:hAnsi="宋体" w:cs="宋体" w:hint="eastAsia"/>
          <w:kern w:val="0"/>
          <w:sz w:val="32"/>
          <w:szCs w:val="32"/>
        </w:rPr>
        <w:t>学院</w:t>
      </w:r>
      <w:r w:rsidR="00220E64">
        <w:rPr>
          <w:rFonts w:ascii="宋体" w:eastAsia="宋体" w:hAnsi="宋体" w:cs="宋体" w:hint="eastAsia"/>
          <w:kern w:val="0"/>
          <w:sz w:val="32"/>
          <w:szCs w:val="32"/>
        </w:rPr>
        <w:t>（产业学院）</w:t>
      </w:r>
      <w:r w:rsidR="003D4A4C">
        <w:rPr>
          <w:rFonts w:ascii="宋体" w:eastAsia="宋体" w:hAnsi="宋体" w:cs="宋体" w:hint="eastAsia"/>
          <w:kern w:val="0"/>
          <w:sz w:val="32"/>
          <w:szCs w:val="32"/>
        </w:rPr>
        <w:t>和</w:t>
      </w:r>
      <w:r w:rsidR="00220E64">
        <w:rPr>
          <w:rFonts w:ascii="宋体" w:eastAsia="宋体" w:hAnsi="宋体" w:cs="宋体" w:hint="eastAsia"/>
          <w:kern w:val="0"/>
          <w:sz w:val="32"/>
          <w:szCs w:val="32"/>
        </w:rPr>
        <w:t>通识教育</w:t>
      </w:r>
      <w:r w:rsidR="008C0229" w:rsidRPr="00666685">
        <w:rPr>
          <w:rFonts w:ascii="宋体" w:eastAsia="宋体" w:hAnsi="宋体" w:cs="宋体" w:hint="eastAsia"/>
          <w:kern w:val="0"/>
          <w:sz w:val="32"/>
          <w:szCs w:val="32"/>
        </w:rPr>
        <w:t>学院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按照</w:t>
      </w:r>
      <w:r w:rsidR="00700DDE">
        <w:rPr>
          <w:rFonts w:ascii="宋体" w:eastAsia="宋体" w:hAnsi="宋体" w:cs="宋体" w:hint="eastAsia"/>
          <w:kern w:val="0"/>
          <w:sz w:val="32"/>
          <w:szCs w:val="32"/>
        </w:rPr>
        <w:t>本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次</w:t>
      </w:r>
      <w:r w:rsidR="003D4A4C">
        <w:rPr>
          <w:rFonts w:ascii="宋体" w:eastAsia="宋体" w:hAnsi="宋体" w:cs="宋体" w:hint="eastAsia"/>
          <w:kern w:val="0"/>
          <w:sz w:val="32"/>
          <w:szCs w:val="32"/>
        </w:rPr>
        <w:t>实践教学</w:t>
      </w:r>
      <w:r w:rsidR="00724C14">
        <w:rPr>
          <w:rFonts w:ascii="宋体" w:eastAsia="宋体" w:hAnsi="宋体" w:cs="宋体" w:hint="eastAsia"/>
          <w:kern w:val="0"/>
          <w:sz w:val="32"/>
          <w:szCs w:val="32"/>
        </w:rPr>
        <w:t>专项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督导</w:t>
      </w:r>
      <w:r w:rsidR="003D4A4C">
        <w:rPr>
          <w:rFonts w:ascii="宋体" w:eastAsia="宋体" w:hAnsi="宋体" w:cs="宋体" w:hint="eastAsia"/>
          <w:kern w:val="0"/>
          <w:sz w:val="32"/>
          <w:szCs w:val="32"/>
        </w:rPr>
        <w:t>的主要内容（详见附件1的第五条）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认真开展自查工作</w:t>
      </w:r>
      <w:r w:rsidR="00700DDE">
        <w:rPr>
          <w:rFonts w:ascii="宋体" w:eastAsia="宋体" w:hAnsi="宋体" w:cs="宋体" w:hint="eastAsia"/>
          <w:kern w:val="0"/>
          <w:sz w:val="32"/>
          <w:szCs w:val="32"/>
        </w:rPr>
        <w:t>，</w:t>
      </w:r>
      <w:r w:rsidR="00700DDE" w:rsidRPr="00666685">
        <w:rPr>
          <w:rFonts w:ascii="宋体" w:eastAsia="宋体" w:hAnsi="宋体" w:cs="宋体" w:hint="eastAsia"/>
          <w:kern w:val="0"/>
          <w:sz w:val="32"/>
          <w:szCs w:val="32"/>
        </w:rPr>
        <w:t>自查时间为</w:t>
      </w:r>
      <w:r w:rsidR="00700DDE" w:rsidRPr="00857A8E">
        <w:rPr>
          <w:rFonts w:ascii="宋体" w:eastAsia="宋体" w:hAnsi="宋体" w:cs="宋体" w:hint="eastAsia"/>
          <w:b/>
          <w:kern w:val="0"/>
          <w:sz w:val="32"/>
          <w:szCs w:val="32"/>
        </w:rPr>
        <w:t>第</w:t>
      </w:r>
      <w:r w:rsidR="00857A8E" w:rsidRPr="00857A8E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2</w:t>
      </w:r>
      <w:r w:rsidR="00700DDE" w:rsidRPr="00857A8E">
        <w:rPr>
          <w:rFonts w:ascii="宋体" w:eastAsia="宋体" w:hAnsi="宋体" w:cs="宋体" w:hint="eastAsia"/>
          <w:b/>
          <w:kern w:val="0"/>
          <w:sz w:val="32"/>
          <w:szCs w:val="32"/>
        </w:rPr>
        <w:t>周</w:t>
      </w:r>
      <w:r w:rsidR="00700DDE" w:rsidRPr="00666685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666685" w:rsidRPr="00666685" w:rsidRDefault="00666685" w:rsidP="00666685">
      <w:pPr>
        <w:widowControl/>
        <w:spacing w:after="15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（二）督导组</w:t>
      </w:r>
      <w:r w:rsidR="0036521A">
        <w:rPr>
          <w:rFonts w:ascii="宋体" w:eastAsia="宋体" w:hAnsi="宋体" w:cs="宋体" w:hint="eastAsia"/>
          <w:kern w:val="0"/>
          <w:sz w:val="32"/>
          <w:szCs w:val="32"/>
        </w:rPr>
        <w:t>开展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督导检查</w:t>
      </w:r>
    </w:p>
    <w:p w:rsidR="00666685" w:rsidRPr="00666685" w:rsidRDefault="00666685" w:rsidP="00666685">
      <w:pPr>
        <w:widowControl/>
        <w:spacing w:after="150"/>
        <w:ind w:firstLine="64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学校</w:t>
      </w:r>
      <w:r w:rsidR="008159DF" w:rsidRPr="00666685">
        <w:rPr>
          <w:rFonts w:ascii="宋体" w:eastAsia="宋体" w:hAnsi="宋体" w:cs="宋体" w:hint="eastAsia"/>
          <w:kern w:val="0"/>
          <w:sz w:val="32"/>
          <w:szCs w:val="32"/>
        </w:rPr>
        <w:t>督导组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将在学院自查的基础上，于第</w:t>
      </w:r>
      <w:r w:rsidR="00857A8E" w:rsidRPr="00857A8E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3</w:t>
      </w:r>
      <w:r w:rsidRPr="00857A8E">
        <w:rPr>
          <w:rFonts w:ascii="宋体" w:eastAsia="宋体" w:hAnsi="宋体" w:cs="宋体" w:hint="eastAsia"/>
          <w:b/>
          <w:kern w:val="0"/>
          <w:sz w:val="32"/>
          <w:szCs w:val="32"/>
        </w:rPr>
        <w:t>周至第</w:t>
      </w:r>
      <w:r w:rsidR="00857A8E" w:rsidRPr="00857A8E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5</w:t>
      </w:r>
      <w:r w:rsidRPr="00857A8E">
        <w:rPr>
          <w:rFonts w:ascii="宋体" w:eastAsia="宋体" w:hAnsi="宋体" w:cs="宋体" w:hint="eastAsia"/>
          <w:b/>
          <w:kern w:val="0"/>
          <w:sz w:val="32"/>
          <w:szCs w:val="32"/>
        </w:rPr>
        <w:t>周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，对相关学院</w:t>
      </w:r>
      <w:r w:rsidR="008159DF">
        <w:rPr>
          <w:rFonts w:ascii="宋体" w:eastAsia="宋体" w:hAnsi="宋体" w:cs="宋体" w:hint="eastAsia"/>
          <w:kern w:val="0"/>
          <w:sz w:val="32"/>
          <w:szCs w:val="32"/>
        </w:rPr>
        <w:t>实践教学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开展现场督导，督导方式包括：查阅资料、现场座谈、课堂教学评价</w:t>
      </w:r>
      <w:r w:rsidR="00857A8E">
        <w:rPr>
          <w:rFonts w:ascii="宋体" w:eastAsia="宋体" w:hAnsi="宋体" w:cs="宋体" w:hint="eastAsia"/>
          <w:kern w:val="0"/>
          <w:sz w:val="32"/>
          <w:szCs w:val="32"/>
        </w:rPr>
        <w:t>和教学反馈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等。</w:t>
      </w:r>
    </w:p>
    <w:p w:rsidR="00666685" w:rsidRDefault="00666685" w:rsidP="00666685">
      <w:pPr>
        <w:widowControl/>
        <w:spacing w:after="150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66668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四、督导工作分工</w:t>
      </w:r>
      <w:r w:rsidR="009D4FA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：</w:t>
      </w:r>
      <w:r w:rsidR="009D4FA4">
        <w:rPr>
          <w:rFonts w:ascii="宋体" w:eastAsia="宋体" w:hAnsi="宋体" w:cs="宋体" w:hint="eastAsia"/>
          <w:kern w:val="0"/>
          <w:sz w:val="32"/>
          <w:szCs w:val="32"/>
        </w:rPr>
        <w:t>(详见附件1</w:t>
      </w:r>
      <w:r w:rsidR="003D5FA9">
        <w:rPr>
          <w:rFonts w:ascii="宋体" w:eastAsia="宋体" w:hAnsi="宋体" w:cs="宋体" w:hint="eastAsia"/>
          <w:kern w:val="0"/>
          <w:sz w:val="32"/>
          <w:szCs w:val="32"/>
        </w:rPr>
        <w:t>第七条</w:t>
      </w:r>
      <w:r w:rsidR="009D4FA4">
        <w:rPr>
          <w:rFonts w:ascii="宋体" w:eastAsia="宋体" w:hAnsi="宋体" w:cs="宋体" w:hint="eastAsia"/>
          <w:kern w:val="0"/>
          <w:sz w:val="32"/>
          <w:szCs w:val="32"/>
        </w:rPr>
        <w:t>)</w:t>
      </w:r>
    </w:p>
    <w:p w:rsidR="00724C14" w:rsidRPr="00666685" w:rsidRDefault="00724C14" w:rsidP="00724C14">
      <w:pPr>
        <w:widowControl/>
        <w:spacing w:after="150"/>
        <w:ind w:firstLineChars="200" w:firstLine="64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24C1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五. 材料提交要求</w:t>
      </w:r>
      <w:r>
        <w:rPr>
          <w:rFonts w:ascii="宋体" w:eastAsia="宋体" w:hAnsi="宋体" w:cs="宋体" w:hint="eastAsia"/>
          <w:kern w:val="0"/>
          <w:sz w:val="32"/>
          <w:szCs w:val="32"/>
        </w:rPr>
        <w:t>：(详见附件1第八条)</w:t>
      </w:r>
    </w:p>
    <w:p w:rsidR="00724C14" w:rsidRPr="00724C14" w:rsidRDefault="00724C14" w:rsidP="00666685">
      <w:pPr>
        <w:widowControl/>
        <w:spacing w:after="150"/>
        <w:ind w:firstLine="64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666685" w:rsidRPr="00666685" w:rsidRDefault="00666685" w:rsidP="00666685">
      <w:pPr>
        <w:widowControl/>
        <w:spacing w:after="150"/>
        <w:ind w:firstLine="559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微软雅黑" w:eastAsia="微软雅黑" w:hAnsi="微软雅黑" w:cs="宋体" w:hint="eastAsia"/>
          <w:kern w:val="0"/>
          <w:sz w:val="32"/>
          <w:szCs w:val="32"/>
        </w:rPr>
        <w:t> </w:t>
      </w:r>
    </w:p>
    <w:p w:rsidR="00666685" w:rsidRPr="00666685" w:rsidRDefault="00666685" w:rsidP="00666685">
      <w:pPr>
        <w:widowControl/>
        <w:spacing w:after="150"/>
        <w:ind w:firstLine="559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微软雅黑" w:eastAsia="微软雅黑" w:hAnsi="微软雅黑" w:cs="宋体" w:hint="eastAsia"/>
          <w:kern w:val="0"/>
          <w:sz w:val="32"/>
          <w:szCs w:val="32"/>
        </w:rPr>
        <w:t> </w:t>
      </w:r>
    </w:p>
    <w:p w:rsidR="00666685" w:rsidRPr="00666685" w:rsidRDefault="0096332B" w:rsidP="00666685">
      <w:pPr>
        <w:widowControl/>
        <w:spacing w:after="150"/>
        <w:ind w:firstLine="559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3FD82E" wp14:editId="2E555426">
            <wp:simplePos x="0" y="0"/>
            <wp:positionH relativeFrom="column">
              <wp:posOffset>3105150</wp:posOffset>
            </wp:positionH>
            <wp:positionV relativeFrom="paragraph">
              <wp:posOffset>135255</wp:posOffset>
            </wp:positionV>
            <wp:extent cx="1524000" cy="1524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685" w:rsidRPr="00666685">
        <w:rPr>
          <w:rFonts w:ascii="宋体" w:eastAsia="宋体" w:hAnsi="宋体" w:cs="宋体" w:hint="eastAsia"/>
          <w:kern w:val="0"/>
          <w:sz w:val="32"/>
          <w:szCs w:val="32"/>
        </w:rPr>
        <w:t xml:space="preserve">    </w:t>
      </w:r>
      <w:r w:rsidR="009D4FA4">
        <w:rPr>
          <w:rFonts w:ascii="宋体" w:eastAsia="宋体" w:hAnsi="宋体" w:cs="宋体" w:hint="eastAsia"/>
          <w:kern w:val="0"/>
          <w:sz w:val="32"/>
          <w:szCs w:val="32"/>
        </w:rPr>
        <w:t xml:space="preserve">                            </w:t>
      </w:r>
      <w:r w:rsidR="00666685" w:rsidRPr="00666685">
        <w:rPr>
          <w:rFonts w:ascii="宋体" w:eastAsia="宋体" w:hAnsi="宋体" w:cs="宋体" w:hint="eastAsia"/>
          <w:kern w:val="0"/>
          <w:sz w:val="32"/>
          <w:szCs w:val="32"/>
        </w:rPr>
        <w:t> 教务处</w:t>
      </w:r>
    </w:p>
    <w:p w:rsidR="00666685" w:rsidRPr="00666685" w:rsidRDefault="00666685" w:rsidP="00403FDD">
      <w:pPr>
        <w:widowControl/>
        <w:spacing w:after="150"/>
        <w:ind w:firstLineChars="1500" w:firstLine="480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66685">
        <w:rPr>
          <w:rFonts w:ascii="微软雅黑" w:eastAsia="微软雅黑" w:hAnsi="微软雅黑" w:cs="宋体" w:hint="eastAsia"/>
          <w:kern w:val="0"/>
          <w:sz w:val="32"/>
          <w:szCs w:val="32"/>
        </w:rPr>
        <w:t>202</w:t>
      </w:r>
      <w:r w:rsidR="00220E64">
        <w:rPr>
          <w:rFonts w:ascii="微软雅黑" w:eastAsia="微软雅黑" w:hAnsi="微软雅黑" w:cs="宋体" w:hint="eastAsia"/>
          <w:kern w:val="0"/>
          <w:sz w:val="32"/>
          <w:szCs w:val="32"/>
        </w:rPr>
        <w:t>3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年</w:t>
      </w:r>
      <w:r w:rsidR="00220E64">
        <w:rPr>
          <w:rFonts w:ascii="微软雅黑" w:eastAsia="微软雅黑" w:hAnsi="微软雅黑" w:cs="宋体" w:hint="eastAsia"/>
          <w:kern w:val="0"/>
          <w:sz w:val="32"/>
          <w:szCs w:val="32"/>
        </w:rPr>
        <w:t>3</w:t>
      </w:r>
      <w:r w:rsidRPr="00666685">
        <w:rPr>
          <w:rFonts w:ascii="宋体" w:eastAsia="宋体" w:hAnsi="宋体" w:cs="宋体" w:hint="eastAsia"/>
          <w:kern w:val="0"/>
          <w:sz w:val="32"/>
          <w:szCs w:val="32"/>
        </w:rPr>
        <w:t>月</w:t>
      </w:r>
      <w:r w:rsidR="00DF2FFC">
        <w:rPr>
          <w:rFonts w:ascii="微软雅黑" w:eastAsia="微软雅黑" w:hAnsi="微软雅黑" w:cs="宋体" w:hint="eastAsia"/>
          <w:kern w:val="0"/>
          <w:sz w:val="32"/>
          <w:szCs w:val="32"/>
        </w:rPr>
        <w:t>6</w:t>
      </w:r>
      <w:bookmarkStart w:id="0" w:name="_GoBack"/>
      <w:bookmarkEnd w:id="0"/>
      <w:r w:rsidRPr="00666685">
        <w:rPr>
          <w:rFonts w:ascii="宋体" w:eastAsia="宋体" w:hAnsi="宋体" w:cs="宋体" w:hint="eastAsia"/>
          <w:kern w:val="0"/>
          <w:sz w:val="32"/>
          <w:szCs w:val="32"/>
        </w:rPr>
        <w:t>日</w:t>
      </w:r>
    </w:p>
    <w:p w:rsidR="007D6532" w:rsidRDefault="007D6532"/>
    <w:sectPr w:rsidR="007D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24" w:rsidRDefault="00C27324" w:rsidP="008C0229">
      <w:r>
        <w:separator/>
      </w:r>
    </w:p>
  </w:endnote>
  <w:endnote w:type="continuationSeparator" w:id="0">
    <w:p w:rsidR="00C27324" w:rsidRDefault="00C27324" w:rsidP="008C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24" w:rsidRDefault="00C27324" w:rsidP="008C0229">
      <w:r>
        <w:separator/>
      </w:r>
    </w:p>
  </w:footnote>
  <w:footnote w:type="continuationSeparator" w:id="0">
    <w:p w:rsidR="00C27324" w:rsidRDefault="00C27324" w:rsidP="008C0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56"/>
    <w:rsid w:val="000149BF"/>
    <w:rsid w:val="000439C6"/>
    <w:rsid w:val="00106B50"/>
    <w:rsid w:val="00220E64"/>
    <w:rsid w:val="0036521A"/>
    <w:rsid w:val="003D4A4C"/>
    <w:rsid w:val="003D5FA9"/>
    <w:rsid w:val="00403FDD"/>
    <w:rsid w:val="00423075"/>
    <w:rsid w:val="005141D0"/>
    <w:rsid w:val="00571C76"/>
    <w:rsid w:val="00666685"/>
    <w:rsid w:val="006E6CC0"/>
    <w:rsid w:val="00700DDE"/>
    <w:rsid w:val="00717AF2"/>
    <w:rsid w:val="00724C14"/>
    <w:rsid w:val="007D6532"/>
    <w:rsid w:val="008159DF"/>
    <w:rsid w:val="00857A8E"/>
    <w:rsid w:val="008A2A56"/>
    <w:rsid w:val="008C0229"/>
    <w:rsid w:val="008C0249"/>
    <w:rsid w:val="0096332B"/>
    <w:rsid w:val="009B611F"/>
    <w:rsid w:val="009D4FA4"/>
    <w:rsid w:val="00A81FBE"/>
    <w:rsid w:val="00BD3D4D"/>
    <w:rsid w:val="00C27324"/>
    <w:rsid w:val="00C43962"/>
    <w:rsid w:val="00CA5AC8"/>
    <w:rsid w:val="00DF2FFC"/>
    <w:rsid w:val="00E6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2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</Words>
  <Characters>398</Characters>
  <Application>Microsoft Office Word</Application>
  <DocSecurity>0</DocSecurity>
  <Lines>3</Lines>
  <Paragraphs>1</Paragraphs>
  <ScaleCrop>false</ScaleCrop>
  <Company>china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蓝宗强</dc:creator>
  <cp:lastModifiedBy>蓝宗强</cp:lastModifiedBy>
  <cp:revision>39</cp:revision>
  <cp:lastPrinted>2022-11-07T08:33:00Z</cp:lastPrinted>
  <dcterms:created xsi:type="dcterms:W3CDTF">2022-03-09T02:34:00Z</dcterms:created>
  <dcterms:modified xsi:type="dcterms:W3CDTF">2023-03-06T03:14:00Z</dcterms:modified>
</cp:coreProperties>
</file>