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6" w:rsidRDefault="00192A31">
      <w:pPr>
        <w:widowControl/>
        <w:adjustRightInd w:val="0"/>
        <w:snapToGrid w:val="0"/>
        <w:spacing w:line="700" w:lineRule="exac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海南职业技术学院</w:t>
      </w:r>
    </w:p>
    <w:p w:rsidR="00CD176D" w:rsidRDefault="00192A31">
      <w:pPr>
        <w:widowControl/>
        <w:adjustRightInd w:val="0"/>
        <w:snapToGrid w:val="0"/>
        <w:spacing w:line="7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迎接省教育厅20</w:t>
      </w:r>
      <w:r w:rsidR="00E801B0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161E72">
        <w:rPr>
          <w:rFonts w:ascii="宋体" w:hAnsi="宋体" w:cs="宋体" w:hint="eastAsia"/>
          <w:b/>
          <w:bCs/>
          <w:kern w:val="0"/>
          <w:sz w:val="44"/>
          <w:szCs w:val="44"/>
        </w:rPr>
        <w:t>4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 w:rsidR="00161E72">
        <w:rPr>
          <w:rFonts w:ascii="宋体" w:hAnsi="宋体" w:cs="宋体" w:hint="eastAsia"/>
          <w:b/>
          <w:bCs/>
          <w:kern w:val="0"/>
          <w:sz w:val="44"/>
          <w:szCs w:val="44"/>
        </w:rPr>
        <w:t>春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季开学</w:t>
      </w:r>
    </w:p>
    <w:p w:rsidR="008F6B66" w:rsidRDefault="00192A31">
      <w:pPr>
        <w:widowControl/>
        <w:adjustRightInd w:val="0"/>
        <w:snapToGrid w:val="0"/>
        <w:spacing w:line="7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督导检查工作方案</w:t>
      </w:r>
    </w:p>
    <w:p w:rsidR="008F6B66" w:rsidRDefault="008F6B66">
      <w:pPr>
        <w:widowControl/>
        <w:adjustRightInd w:val="0"/>
        <w:snapToGrid w:val="0"/>
        <w:spacing w:line="480" w:lineRule="exact"/>
        <w:ind w:firstLineChars="196" w:firstLine="470"/>
        <w:rPr>
          <w:rFonts w:ascii="宋体" w:hAnsi="宋体"/>
          <w:sz w:val="24"/>
        </w:rPr>
      </w:pPr>
    </w:p>
    <w:p w:rsidR="008F6B66" w:rsidRDefault="00192A31">
      <w:pPr>
        <w:widowControl/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一、督查时间：</w:t>
      </w:r>
      <w:r w:rsidR="00161E72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720505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 w:rsidR="00161E72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="00161E72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161E72">
        <w:rPr>
          <w:rFonts w:ascii="仿宋_GB2312" w:eastAsia="仿宋_GB2312" w:hAnsi="宋体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8F6B66" w:rsidRDefault="00192A31" w:rsidP="00DE56A1">
      <w:pPr>
        <w:spacing w:line="480" w:lineRule="exact"/>
        <w:ind w:firstLineChars="196" w:firstLine="63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二、督查内容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：依据</w:t>
      </w:r>
      <w:r w:rsidR="00DE56A1" w:rsidRPr="00DE56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《海南省202</w:t>
      </w:r>
      <w:r w:rsidR="00DE56A1" w:rsidRPr="00DE56A1"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4</w:t>
      </w:r>
      <w:r w:rsidR="00DE56A1" w:rsidRPr="00DE56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年春季学期开学督导检查工作方案》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的通知（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琼教督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〔20</w:t>
      </w:r>
      <w:r w:rsidR="00E801B0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="00DE56A1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/>
          <w:kern w:val="0"/>
          <w:sz w:val="32"/>
          <w:szCs w:val="32"/>
        </w:rPr>
        <w:t>〕</w:t>
      </w:r>
      <w:r w:rsidR="00DE56A1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/>
          <w:kern w:val="0"/>
          <w:sz w:val="32"/>
          <w:szCs w:val="32"/>
        </w:rPr>
        <w:t>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）文件精神，督导检查</w:t>
      </w:r>
      <w:r>
        <w:rPr>
          <w:rFonts w:ascii="仿宋_GB2312" w:eastAsia="仿宋_GB2312" w:cs="仿宋_GB2312"/>
          <w:kern w:val="0"/>
          <w:sz w:val="32"/>
          <w:szCs w:val="32"/>
        </w:rPr>
        <w:t>内容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详见</w:t>
      </w:r>
      <w:r>
        <w:rPr>
          <w:rFonts w:asci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EC000B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三、工作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小组：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学校成立</w:t>
      </w:r>
      <w:r w:rsidR="00DE56A1" w:rsidRPr="00DE56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DE56A1" w:rsidRPr="00DE56A1"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4</w:t>
      </w:r>
      <w:r w:rsidR="00DE56A1" w:rsidRPr="00DE56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年春季学期开学督导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检查工作小组</w:t>
      </w:r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0424">
        <w:rPr>
          <w:rFonts w:ascii="仿宋_GB2312" w:eastAsia="仿宋_GB2312" w:hAnsi="宋体" w:cs="仿宋_GB2312" w:hint="eastAsia"/>
          <w:sz w:val="32"/>
          <w:szCs w:val="32"/>
        </w:rPr>
        <w:t>组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EC0424">
        <w:rPr>
          <w:rFonts w:ascii="仿宋_GB2312" w:eastAsia="仿宋_GB2312" w:hAnsi="宋体" w:cs="仿宋_GB2312" w:hint="eastAsia"/>
          <w:sz w:val="32"/>
          <w:szCs w:val="32"/>
        </w:rPr>
        <w:t>长：</w:t>
      </w:r>
      <w:r w:rsidR="00EC0424" w:rsidRPr="00EC0424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proofErr w:type="gramStart"/>
      <w:r w:rsidR="009F5DF8">
        <w:rPr>
          <w:rFonts w:ascii="仿宋_GB2312" w:eastAsia="仿宋_GB2312" w:hAnsi="宋体" w:cs="仿宋_GB2312" w:hint="eastAsia"/>
          <w:sz w:val="32"/>
          <w:szCs w:val="32"/>
        </w:rPr>
        <w:t>符兴干</w:t>
      </w:r>
      <w:proofErr w:type="gramEnd"/>
    </w:p>
    <w:p w:rsidR="008F6B66" w:rsidRPr="008E58C3" w:rsidRDefault="00192A3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副组长：</w:t>
      </w:r>
      <w:r w:rsidR="00552D7F" w:rsidRPr="008E58C3">
        <w:rPr>
          <w:rFonts w:ascii="仿宋_GB2312" w:eastAsia="仿宋_GB2312" w:hAnsi="宋体" w:cs="仿宋_GB2312" w:hint="eastAsia"/>
          <w:sz w:val="32"/>
          <w:szCs w:val="32"/>
        </w:rPr>
        <w:t>沈振国、</w:t>
      </w:r>
      <w:r w:rsidR="00EC0424" w:rsidRPr="008E58C3">
        <w:rPr>
          <w:rFonts w:ascii="仿宋_GB2312" w:eastAsia="仿宋_GB2312" w:hAnsi="宋体" w:cs="仿宋_GB2312"/>
          <w:sz w:val="32"/>
          <w:szCs w:val="32"/>
        </w:rPr>
        <w:t>许</w:t>
      </w:r>
      <w:r w:rsidR="00E801B0" w:rsidRPr="008E58C3">
        <w:rPr>
          <w:rFonts w:ascii="仿宋_GB2312" w:eastAsia="仿宋_GB2312" w:hAnsi="宋体" w:cs="仿宋_GB2312"/>
          <w:sz w:val="32"/>
          <w:szCs w:val="32"/>
        </w:rPr>
        <w:t>昌</w:t>
      </w:r>
      <w:proofErr w:type="gramStart"/>
      <w:r w:rsidR="00E801B0" w:rsidRPr="008E58C3">
        <w:rPr>
          <w:rFonts w:ascii="仿宋_GB2312" w:eastAsia="仿宋_GB2312" w:hAnsi="宋体" w:cs="仿宋_GB2312"/>
          <w:sz w:val="32"/>
          <w:szCs w:val="32"/>
        </w:rPr>
        <w:t>斌</w:t>
      </w:r>
      <w:proofErr w:type="gramEnd"/>
    </w:p>
    <w:p w:rsidR="008F6B66" w:rsidRPr="00DE56A1" w:rsidRDefault="00192A31">
      <w:pPr>
        <w:spacing w:line="480" w:lineRule="exact"/>
        <w:ind w:firstLineChars="200" w:firstLine="640"/>
        <w:rPr>
          <w:rFonts w:ascii="仿宋_GB2312" w:eastAsia="仿宋_GB2312" w:hAnsi="宋体" w:cs="仿宋_GB2312"/>
          <w:color w:val="FF0000"/>
          <w:sz w:val="32"/>
          <w:szCs w:val="32"/>
        </w:rPr>
      </w:pPr>
      <w:r w:rsidRPr="008E58C3">
        <w:rPr>
          <w:rFonts w:ascii="仿宋_GB2312" w:eastAsia="仿宋_GB2312" w:hAnsi="宋体" w:cs="仿宋_GB2312" w:hint="eastAsia"/>
          <w:sz w:val="32"/>
          <w:szCs w:val="32"/>
        </w:rPr>
        <w:t>组员：</w:t>
      </w:r>
      <w:r w:rsidR="00E2054C" w:rsidRPr="009F5DF8">
        <w:rPr>
          <w:rFonts w:ascii="仿宋_GB2312" w:eastAsia="仿宋_GB2312" w:hAnsi="宋体" w:cs="仿宋_GB2312" w:hint="eastAsia"/>
          <w:sz w:val="32"/>
          <w:szCs w:val="32"/>
        </w:rPr>
        <w:t>邹小杰、</w:t>
      </w:r>
      <w:r w:rsidR="0028680B" w:rsidRPr="009F5DF8">
        <w:rPr>
          <w:rFonts w:ascii="仿宋_GB2312" w:eastAsia="仿宋_GB2312" w:hAnsi="宋体" w:cs="仿宋_GB2312" w:hint="eastAsia"/>
          <w:sz w:val="32"/>
          <w:szCs w:val="32"/>
        </w:rPr>
        <w:t>巴元慧、陈升辉</w:t>
      </w:r>
      <w:r w:rsidR="00113C07" w:rsidRPr="009F5DF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28680B" w:rsidRPr="009F5DF8">
        <w:rPr>
          <w:rFonts w:ascii="仿宋_GB2312" w:eastAsia="仿宋_GB2312" w:hAnsi="宋体" w:cs="仿宋_GB2312" w:hint="eastAsia"/>
          <w:sz w:val="32"/>
          <w:szCs w:val="32"/>
        </w:rPr>
        <w:t>吴多清、李少敏、袁媛</w:t>
      </w:r>
      <w:r w:rsidR="007453C4" w:rsidRPr="009F5DF8">
        <w:rPr>
          <w:rFonts w:ascii="仿宋_GB2312" w:eastAsia="仿宋_GB2312" w:hAnsi="宋体" w:cs="仿宋_GB2312"/>
          <w:sz w:val="32"/>
          <w:szCs w:val="32"/>
        </w:rPr>
        <w:t>、</w:t>
      </w:r>
      <w:r w:rsidR="0027349E" w:rsidRPr="009F5DF8">
        <w:rPr>
          <w:rFonts w:ascii="仿宋_GB2312" w:eastAsia="仿宋_GB2312" w:hAnsi="宋体" w:cs="仿宋_GB2312" w:hint="eastAsia"/>
          <w:sz w:val="32"/>
          <w:szCs w:val="32"/>
        </w:rPr>
        <w:t>余红</w:t>
      </w:r>
      <w:r w:rsidRPr="009F5DF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2F6D7F" w:rsidRPr="009F5DF8">
        <w:rPr>
          <w:rFonts w:ascii="仿宋_GB2312" w:eastAsia="仿宋_GB2312" w:hAnsi="宋体" w:cs="仿宋_GB2312" w:hint="eastAsia"/>
          <w:sz w:val="32"/>
          <w:szCs w:val="32"/>
        </w:rPr>
        <w:t>和</w:t>
      </w:r>
      <w:r w:rsidRPr="009F5DF8">
        <w:rPr>
          <w:rFonts w:ascii="仿宋_GB2312" w:eastAsia="仿宋_GB2312" w:hAnsi="宋体" w:cs="仿宋_GB2312" w:hint="eastAsia"/>
          <w:sz w:val="32"/>
          <w:szCs w:val="32"/>
        </w:rPr>
        <w:t>各</w:t>
      </w:r>
      <w:r w:rsidRPr="009F5DF8">
        <w:rPr>
          <w:rFonts w:ascii="仿宋_GB2312" w:eastAsia="仿宋_GB2312" w:hAnsi="宋体" w:cs="仿宋_GB2312"/>
          <w:sz w:val="32"/>
          <w:szCs w:val="32"/>
        </w:rPr>
        <w:t>二</w:t>
      </w:r>
      <w:r w:rsidR="004A1456" w:rsidRPr="009F5DF8">
        <w:rPr>
          <w:rFonts w:ascii="仿宋_GB2312" w:eastAsia="仿宋_GB2312" w:hAnsi="宋体" w:cs="仿宋_GB2312" w:hint="eastAsia"/>
          <w:sz w:val="32"/>
          <w:szCs w:val="32"/>
        </w:rPr>
        <w:t>级学</w:t>
      </w:r>
      <w:r w:rsidRPr="009F5DF8">
        <w:rPr>
          <w:rFonts w:ascii="仿宋_GB2312" w:eastAsia="仿宋_GB2312" w:hAnsi="宋体" w:cs="仿宋_GB2312"/>
          <w:sz w:val="32"/>
          <w:szCs w:val="32"/>
        </w:rPr>
        <w:t>院院长</w:t>
      </w:r>
    </w:p>
    <w:p w:rsidR="008F6B66" w:rsidRDefault="00192A31">
      <w:pPr>
        <w:widowControl/>
        <w:tabs>
          <w:tab w:val="left" w:pos="720"/>
          <w:tab w:val="left" w:pos="90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督导检查工作小组负责对全校20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季开学准备工作落实情况督导的领导、组织、协调、检查、监督及自查报告上报工作。</w:t>
      </w:r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工作小组</w:t>
      </w:r>
      <w:r>
        <w:rPr>
          <w:rFonts w:ascii="仿宋_GB2312" w:eastAsia="仿宋_GB2312" w:hAnsi="宋体" w:cs="仿宋_GB2312"/>
          <w:sz w:val="32"/>
          <w:szCs w:val="32"/>
        </w:rPr>
        <w:t>办公室</w:t>
      </w:r>
      <w:r>
        <w:rPr>
          <w:rFonts w:ascii="仿宋_GB2312" w:eastAsia="仿宋_GB2312" w:hAnsi="宋体" w:cs="仿宋_GB2312" w:hint="eastAsia"/>
          <w:sz w:val="32"/>
          <w:szCs w:val="32"/>
        </w:rPr>
        <w:t>设</w:t>
      </w:r>
      <w:r>
        <w:rPr>
          <w:rFonts w:ascii="仿宋_GB2312" w:eastAsia="仿宋_GB2312" w:hAnsi="宋体" w:cs="仿宋_GB2312"/>
          <w:sz w:val="32"/>
          <w:szCs w:val="32"/>
        </w:rPr>
        <w:t>在</w:t>
      </w:r>
      <w:r>
        <w:rPr>
          <w:rFonts w:ascii="仿宋_GB2312" w:eastAsia="仿宋_GB2312" w:hAnsi="宋体" w:cs="仿宋_GB2312" w:hint="eastAsia"/>
          <w:sz w:val="32"/>
          <w:szCs w:val="32"/>
        </w:rPr>
        <w:t>教</w:t>
      </w:r>
      <w:r w:rsidR="00217ED6">
        <w:rPr>
          <w:rFonts w:ascii="仿宋_GB2312" w:eastAsia="仿宋_GB2312" w:hAnsi="宋体" w:cs="仿宋_GB2312" w:hint="eastAsia"/>
          <w:sz w:val="32"/>
          <w:szCs w:val="32"/>
        </w:rPr>
        <w:t>务处</w:t>
      </w:r>
      <w:r>
        <w:rPr>
          <w:rFonts w:ascii="仿宋_GB2312" w:eastAsia="仿宋_GB2312" w:hAnsi="宋体" w:cs="仿宋_GB2312" w:hint="eastAsia"/>
          <w:sz w:val="32"/>
          <w:szCs w:val="32"/>
        </w:rPr>
        <w:t>，具体负责</w:t>
      </w:r>
      <w:r>
        <w:rPr>
          <w:rFonts w:ascii="仿宋_GB2312" w:eastAsia="仿宋_GB2312" w:hAnsi="宋体" w:cs="仿宋_GB2312"/>
          <w:sz w:val="32"/>
          <w:szCs w:val="32"/>
        </w:rPr>
        <w:t>拟定</w:t>
      </w:r>
      <w:r>
        <w:rPr>
          <w:rFonts w:ascii="仿宋_GB2312" w:eastAsia="仿宋_GB2312" w:hAnsi="宋体" w:cs="仿宋_GB2312" w:hint="eastAsia"/>
          <w:sz w:val="32"/>
          <w:szCs w:val="32"/>
        </w:rPr>
        <w:t>自检工作</w:t>
      </w:r>
      <w:r>
        <w:rPr>
          <w:rFonts w:ascii="仿宋_GB2312" w:eastAsia="仿宋_GB2312" w:hAnsi="宋体" w:cs="仿宋_GB2312"/>
          <w:sz w:val="32"/>
          <w:szCs w:val="32"/>
        </w:rPr>
        <w:t>方案，</w:t>
      </w:r>
      <w:r>
        <w:rPr>
          <w:rFonts w:ascii="仿宋_GB2312" w:eastAsia="仿宋_GB2312" w:hAnsi="宋体" w:cs="仿宋_GB2312" w:hint="eastAsia"/>
          <w:sz w:val="32"/>
          <w:szCs w:val="32"/>
        </w:rPr>
        <w:t>并</w:t>
      </w:r>
      <w:r>
        <w:rPr>
          <w:rFonts w:ascii="仿宋_GB2312" w:eastAsia="仿宋_GB2312" w:hAnsi="宋体" w:cs="仿宋_GB2312"/>
          <w:sz w:val="32"/>
          <w:szCs w:val="32"/>
        </w:rPr>
        <w:t>协调安排</w:t>
      </w:r>
      <w:r>
        <w:rPr>
          <w:rFonts w:ascii="仿宋_GB2312" w:eastAsia="仿宋_GB2312" w:hAnsi="宋体" w:cs="仿宋_GB2312" w:hint="eastAsia"/>
          <w:sz w:val="32"/>
          <w:szCs w:val="32"/>
        </w:rPr>
        <w:t>好</w:t>
      </w:r>
      <w:r>
        <w:rPr>
          <w:rFonts w:ascii="仿宋_GB2312" w:eastAsia="仿宋_GB2312" w:hAnsi="宋体" w:cs="仿宋_GB2312"/>
          <w:sz w:val="32"/>
          <w:szCs w:val="32"/>
        </w:rPr>
        <w:t>开学</w:t>
      </w:r>
      <w:r>
        <w:rPr>
          <w:rFonts w:ascii="仿宋_GB2312" w:eastAsia="仿宋_GB2312" w:hAnsi="宋体" w:cs="仿宋_GB2312" w:hint="eastAsia"/>
          <w:sz w:val="32"/>
          <w:szCs w:val="32"/>
        </w:rPr>
        <w:t>自</w:t>
      </w:r>
      <w:r>
        <w:rPr>
          <w:rFonts w:ascii="仿宋_GB2312" w:eastAsia="仿宋_GB2312" w:hAnsi="宋体" w:cs="仿宋_GB2312"/>
          <w:sz w:val="32"/>
          <w:szCs w:val="32"/>
        </w:rPr>
        <w:t>检</w:t>
      </w:r>
      <w:r>
        <w:rPr>
          <w:rFonts w:ascii="仿宋_GB2312" w:eastAsia="仿宋_GB2312" w:hAnsi="宋体" w:cs="仿宋_GB2312" w:hint="eastAsia"/>
          <w:sz w:val="32"/>
          <w:szCs w:val="32"/>
        </w:rPr>
        <w:t>和</w:t>
      </w:r>
      <w:r>
        <w:rPr>
          <w:rFonts w:ascii="仿宋_GB2312" w:eastAsia="仿宋_GB2312" w:hAnsi="宋体" w:cs="仿宋_GB2312"/>
          <w:sz w:val="32"/>
          <w:szCs w:val="32"/>
        </w:rPr>
        <w:t>工作</w:t>
      </w:r>
      <w:r>
        <w:rPr>
          <w:rFonts w:ascii="仿宋_GB2312" w:eastAsia="仿宋_GB2312" w:hAnsi="宋体" w:cs="仿宋_GB2312" w:hint="eastAsia"/>
          <w:sz w:val="32"/>
          <w:szCs w:val="32"/>
        </w:rPr>
        <w:t>台</w:t>
      </w:r>
      <w:proofErr w:type="gramStart"/>
      <w:r w:rsidR="00720505">
        <w:rPr>
          <w:rFonts w:ascii="仿宋_GB2312" w:eastAsia="仿宋_GB2312" w:hAnsi="宋体" w:cs="仿宋_GB2312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填报、</w:t>
      </w:r>
      <w:r>
        <w:rPr>
          <w:rFonts w:ascii="仿宋_GB2312" w:eastAsia="仿宋_GB2312" w:hAnsi="宋体" w:cs="仿宋_GB2312"/>
          <w:sz w:val="32"/>
          <w:szCs w:val="32"/>
        </w:rPr>
        <w:t>做好</w:t>
      </w:r>
      <w:r>
        <w:rPr>
          <w:rFonts w:ascii="仿宋_GB2312" w:eastAsia="仿宋_GB2312" w:hAnsi="宋体" w:cs="仿宋_GB2312" w:hint="eastAsia"/>
          <w:sz w:val="32"/>
          <w:szCs w:val="32"/>
        </w:rPr>
        <w:t>上</w:t>
      </w:r>
      <w:r>
        <w:rPr>
          <w:rFonts w:ascii="仿宋_GB2312" w:eastAsia="仿宋_GB2312" w:hAnsi="宋体" w:cs="仿宋_GB2312"/>
          <w:sz w:val="32"/>
          <w:szCs w:val="32"/>
        </w:rPr>
        <w:t>级</w:t>
      </w:r>
      <w:r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组</w:t>
      </w:r>
      <w:r>
        <w:rPr>
          <w:rFonts w:ascii="仿宋_GB2312" w:eastAsia="仿宋_GB2312" w:hAnsi="宋体" w:cs="仿宋_GB2312" w:hint="eastAsia"/>
          <w:sz w:val="32"/>
          <w:szCs w:val="32"/>
        </w:rPr>
        <w:t>检查</w:t>
      </w:r>
      <w:r>
        <w:rPr>
          <w:rFonts w:ascii="仿宋_GB2312" w:eastAsia="仿宋_GB2312" w:hAnsi="宋体" w:cs="仿宋_GB2312"/>
          <w:sz w:val="32"/>
          <w:szCs w:val="32"/>
        </w:rPr>
        <w:t>对接</w:t>
      </w:r>
      <w:r>
        <w:rPr>
          <w:rFonts w:ascii="仿宋_GB2312" w:eastAsia="仿宋_GB2312" w:hAnsi="宋体" w:cs="仿宋_GB2312" w:hint="eastAsia"/>
          <w:sz w:val="32"/>
          <w:szCs w:val="32"/>
        </w:rPr>
        <w:t>工作</w:t>
      </w:r>
      <w:r>
        <w:rPr>
          <w:rFonts w:ascii="仿宋_GB2312" w:eastAsia="仿宋_GB2312" w:hAnsi="宋体" w:cs="仿宋_GB2312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负责</w:t>
      </w:r>
      <w:r>
        <w:rPr>
          <w:rFonts w:ascii="仿宋_GB2312" w:eastAsia="仿宋_GB2312" w:hAnsi="宋体" w:cs="仿宋_GB2312"/>
          <w:sz w:val="32"/>
          <w:szCs w:val="32"/>
        </w:rPr>
        <w:t>组织</w:t>
      </w:r>
      <w:r>
        <w:rPr>
          <w:rFonts w:ascii="仿宋_GB2312" w:eastAsia="仿宋_GB2312" w:hAnsi="宋体" w:cs="仿宋_GB2312" w:hint="eastAsia"/>
          <w:sz w:val="32"/>
          <w:szCs w:val="32"/>
        </w:rPr>
        <w:t>材料汇总、工作</w:t>
      </w:r>
      <w:r>
        <w:rPr>
          <w:rFonts w:ascii="仿宋_GB2312" w:eastAsia="仿宋_GB2312" w:hAnsi="宋体" w:cs="仿宋_GB2312"/>
          <w:sz w:val="32"/>
          <w:szCs w:val="32"/>
        </w:rPr>
        <w:t>汇报和材料上报</w:t>
      </w:r>
      <w:r>
        <w:rPr>
          <w:rFonts w:ascii="仿宋_GB2312" w:eastAsia="仿宋_GB2312" w:hAnsi="宋体" w:cs="仿宋_GB2312" w:hint="eastAsia"/>
          <w:sz w:val="32"/>
          <w:szCs w:val="32"/>
        </w:rPr>
        <w:t>等相关</w:t>
      </w:r>
      <w:r>
        <w:rPr>
          <w:rFonts w:ascii="仿宋_GB2312" w:eastAsia="仿宋_GB2312" w:hAnsi="宋体" w:cs="仿宋_GB2312"/>
          <w:sz w:val="32"/>
          <w:szCs w:val="32"/>
        </w:rPr>
        <w:t>工作。</w:t>
      </w:r>
    </w:p>
    <w:p w:rsidR="008F6B66" w:rsidRDefault="00192A31">
      <w:pPr>
        <w:widowControl/>
        <w:tabs>
          <w:tab w:val="left" w:pos="900"/>
        </w:tabs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四、督查要求</w:t>
      </w:r>
    </w:p>
    <w:p w:rsidR="008F6B66" w:rsidRDefault="00192A31">
      <w:pPr>
        <w:spacing w:line="4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（一）高度</w:t>
      </w:r>
      <w:r>
        <w:rPr>
          <w:rFonts w:ascii="仿宋_GB2312" w:eastAsia="仿宋_GB2312" w:hAnsi="宋体" w:cs="仿宋_GB2312"/>
          <w:b/>
          <w:kern w:val="0"/>
          <w:sz w:val="32"/>
          <w:szCs w:val="32"/>
        </w:rPr>
        <w:t>重视：</w:t>
      </w:r>
      <w:r>
        <w:rPr>
          <w:rFonts w:ascii="仿宋_GB2312" w:eastAsia="仿宋_GB2312" w:hAnsi="宋体" w:cs="仿宋_GB2312" w:hint="eastAsia"/>
          <w:sz w:val="32"/>
          <w:szCs w:val="32"/>
        </w:rPr>
        <w:t>20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督导检查是学校开学前的重点工作，各被检单位领导要履行好第一责任人的职责，贯彻落实好学校的部署和要求，统筹安排，狠抓落实，亲自把关，解决问题，确保本单位各项被督导工作按时保质圆满完成。各被检单位要对照督查</w:t>
      </w:r>
      <w:r>
        <w:rPr>
          <w:rFonts w:ascii="仿宋_GB2312" w:eastAsia="仿宋_GB2312" w:hAnsi="宋体" w:cs="仿宋_GB2312"/>
          <w:sz w:val="32"/>
          <w:szCs w:val="32"/>
        </w:rPr>
        <w:t>内容开展自查，</w:t>
      </w:r>
      <w:r>
        <w:rPr>
          <w:rFonts w:ascii="仿宋_GB2312" w:eastAsia="仿宋_GB2312" w:hAnsi="宋体" w:cs="仿宋_GB2312" w:hint="eastAsia"/>
          <w:sz w:val="32"/>
          <w:szCs w:val="32"/>
        </w:rPr>
        <w:t>采取有力措施确保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2024年春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季</w:t>
      </w:r>
      <w:r>
        <w:rPr>
          <w:rFonts w:ascii="仿宋_GB2312" w:eastAsia="仿宋_GB2312" w:hAnsi="宋体" w:cs="仿宋_GB2312" w:hint="eastAsia"/>
          <w:sz w:val="32"/>
          <w:szCs w:val="32"/>
        </w:rPr>
        <w:t>顺利开学，</w:t>
      </w:r>
      <w:r>
        <w:rPr>
          <w:rFonts w:ascii="仿宋_GB2312" w:eastAsia="仿宋_GB2312" w:hAnsi="宋体" w:cs="仿宋_GB2312"/>
          <w:sz w:val="32"/>
          <w:szCs w:val="32"/>
        </w:rPr>
        <w:t>并按时提交自查报告；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（二）督查要求</w:t>
      </w:r>
      <w:r>
        <w:rPr>
          <w:rFonts w:ascii="仿宋_GB2312" w:eastAsia="仿宋_GB2312" w:hAnsi="宋体" w:cs="仿宋_GB2312"/>
          <w:b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>
        <w:rPr>
          <w:rFonts w:ascii="仿宋_GB2312" w:eastAsia="仿宋_GB2312" w:hAnsi="宋体" w:cs="仿宋_GB2312"/>
          <w:sz w:val="32"/>
          <w:szCs w:val="32"/>
        </w:rPr>
        <w:t>部门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各单位</w:t>
      </w:r>
      <w:r>
        <w:rPr>
          <w:rFonts w:ascii="仿宋_GB2312" w:eastAsia="仿宋_GB2312" w:hAnsi="宋体" w:cs="仿宋_GB2312" w:hint="eastAsia"/>
          <w:sz w:val="32"/>
          <w:szCs w:val="32"/>
        </w:rPr>
        <w:t>要</w:t>
      </w:r>
      <w:r>
        <w:rPr>
          <w:rFonts w:ascii="仿宋_GB2312" w:eastAsia="仿宋_GB2312" w:hAnsi="宋体" w:cs="仿宋_GB2312"/>
          <w:sz w:val="32"/>
          <w:szCs w:val="32"/>
        </w:rPr>
        <w:t>全面梳理排查各项</w:t>
      </w:r>
      <w:r>
        <w:rPr>
          <w:rFonts w:ascii="仿宋_GB2312" w:eastAsia="仿宋_GB2312" w:hAnsi="宋体" w:cs="仿宋_GB2312"/>
          <w:sz w:val="32"/>
          <w:szCs w:val="32"/>
        </w:rPr>
        <w:lastRenderedPageBreak/>
        <w:t>开学条件保障情况，建立问题清单，</w:t>
      </w:r>
      <w:r>
        <w:rPr>
          <w:rFonts w:ascii="仿宋_GB2312" w:eastAsia="仿宋_GB2312" w:hAnsi="宋体" w:cs="仿宋_GB2312" w:hint="eastAsia"/>
          <w:sz w:val="32"/>
          <w:szCs w:val="32"/>
        </w:rPr>
        <w:t>逐</w:t>
      </w:r>
      <w:r>
        <w:rPr>
          <w:rFonts w:ascii="仿宋_GB2312" w:eastAsia="仿宋_GB2312" w:hAnsi="宋体" w:cs="仿宋_GB2312"/>
          <w:sz w:val="32"/>
          <w:szCs w:val="32"/>
        </w:rPr>
        <w:t>项及</w:t>
      </w:r>
      <w:r>
        <w:rPr>
          <w:rFonts w:ascii="仿宋_GB2312" w:eastAsia="仿宋_GB2312" w:hAnsi="宋体" w:cs="仿宋_GB2312" w:hint="eastAsia"/>
          <w:sz w:val="32"/>
          <w:szCs w:val="32"/>
        </w:rPr>
        <w:t>时</w:t>
      </w:r>
      <w:r>
        <w:rPr>
          <w:rFonts w:ascii="仿宋_GB2312" w:eastAsia="仿宋_GB2312" w:hAnsi="宋体" w:cs="仿宋_GB2312"/>
          <w:sz w:val="32"/>
          <w:szCs w:val="32"/>
        </w:rPr>
        <w:t>解决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对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工作机制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运转情况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应急处置能力、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常规工作准备情况、</w:t>
      </w:r>
      <w:r>
        <w:rPr>
          <w:rFonts w:ascii="仿宋_GB2312" w:eastAsia="仿宋_GB2312" w:hAnsi="宋体" w:cs="仿宋_GB2312"/>
          <w:sz w:val="32"/>
          <w:szCs w:val="32"/>
        </w:rPr>
        <w:t>开学条件保障、学校各类安全教育和管理情况开展</w:t>
      </w:r>
      <w:r>
        <w:rPr>
          <w:rFonts w:ascii="仿宋_GB2312" w:eastAsia="仿宋_GB2312" w:hAnsi="宋体" w:cs="仿宋_GB2312" w:hint="eastAsia"/>
          <w:sz w:val="32"/>
          <w:szCs w:val="32"/>
        </w:rPr>
        <w:t>全</w:t>
      </w:r>
      <w:r>
        <w:rPr>
          <w:rFonts w:ascii="仿宋_GB2312" w:eastAsia="仿宋_GB2312" w:hAnsi="宋体" w:cs="仿宋_GB2312"/>
          <w:sz w:val="32"/>
          <w:szCs w:val="32"/>
        </w:rPr>
        <w:t>面自查、整改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/>
          <w:sz w:val="32"/>
          <w:szCs w:val="32"/>
        </w:rPr>
        <w:t>对学生、家长、社会关心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/>
          <w:sz w:val="32"/>
          <w:szCs w:val="32"/>
        </w:rPr>
        <w:t>热点问题与校园安全管理难点工作</w:t>
      </w:r>
      <w:r>
        <w:rPr>
          <w:rFonts w:ascii="仿宋_GB2312" w:eastAsia="仿宋_GB2312" w:hAnsi="宋体" w:cs="仿宋_GB2312" w:hint="eastAsia"/>
          <w:sz w:val="32"/>
          <w:szCs w:val="32"/>
        </w:rPr>
        <w:t>的解决</w:t>
      </w:r>
      <w:r>
        <w:rPr>
          <w:rFonts w:ascii="仿宋_GB2312" w:eastAsia="仿宋_GB2312" w:hAnsi="宋体" w:cs="仿宋_GB2312"/>
          <w:sz w:val="32"/>
          <w:szCs w:val="32"/>
        </w:rPr>
        <w:t>及部署落实情况进行自检、总结、汇报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8F6B66" w:rsidRPr="001704F1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（三）工作分</w:t>
      </w:r>
      <w:r>
        <w:rPr>
          <w:rFonts w:ascii="仿宋_GB2312" w:eastAsia="仿宋_GB2312" w:hAnsi="宋体" w:cs="仿宋_GB2312"/>
          <w:b/>
          <w:sz w:val="32"/>
          <w:szCs w:val="32"/>
        </w:rPr>
        <w:t>工：</w:t>
      </w:r>
      <w:r>
        <w:rPr>
          <w:rFonts w:ascii="仿宋_GB2312" w:eastAsia="仿宋_GB2312" w:hAnsi="宋体" w:cs="仿宋_GB2312" w:hint="eastAsia"/>
          <w:sz w:val="32"/>
          <w:szCs w:val="32"/>
        </w:rPr>
        <w:t>按照学校开</w:t>
      </w:r>
      <w:r>
        <w:rPr>
          <w:rFonts w:ascii="仿宋_GB2312" w:eastAsia="仿宋_GB2312" w:hAnsi="宋体" w:cs="仿宋_GB2312"/>
          <w:sz w:val="32"/>
          <w:szCs w:val="32"/>
        </w:rPr>
        <w:t>学</w:t>
      </w:r>
      <w:r>
        <w:rPr>
          <w:rFonts w:ascii="仿宋_GB2312" w:eastAsia="仿宋_GB2312" w:hAnsi="宋体" w:cs="仿宋_GB2312" w:hint="eastAsia"/>
          <w:sz w:val="32"/>
          <w:szCs w:val="32"/>
        </w:rPr>
        <w:t>准备工作以</w:t>
      </w:r>
      <w:r>
        <w:rPr>
          <w:rFonts w:ascii="仿宋_GB2312" w:eastAsia="仿宋_GB2312" w:hAnsi="宋体" w:cs="仿宋_GB2312"/>
          <w:sz w:val="32"/>
          <w:szCs w:val="32"/>
        </w:rPr>
        <w:t>及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检查内容，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将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四</w:t>
      </w:r>
      <w:r w:rsidR="00552D7F">
        <w:rPr>
          <w:rFonts w:ascii="仿宋_GB2312" w:eastAsia="仿宋_GB2312" w:hAnsi="宋体" w:cs="仿宋_GB2312" w:hint="eastAsia"/>
          <w:sz w:val="32"/>
          <w:szCs w:val="32"/>
        </w:rPr>
        <w:t>项</w:t>
      </w:r>
      <w:r w:rsidR="00CA514A">
        <w:rPr>
          <w:rFonts w:ascii="仿宋_GB2312" w:eastAsia="仿宋_GB2312" w:hAnsi="宋体" w:cs="仿宋_GB2312" w:hint="eastAsia"/>
          <w:sz w:val="32"/>
          <w:szCs w:val="32"/>
        </w:rPr>
        <w:t>检查内容</w:t>
      </w:r>
      <w:r w:rsidR="00CA514A" w:rsidRPr="001704F1">
        <w:rPr>
          <w:rFonts w:ascii="仿宋_GB2312" w:eastAsia="仿宋_GB2312" w:hAnsi="宋体" w:cs="仿宋_GB2312"/>
          <w:sz w:val="32"/>
          <w:szCs w:val="32"/>
        </w:rPr>
        <w:t>分为</w:t>
      </w:r>
      <w:r w:rsidR="00552D7F" w:rsidRPr="00E2054C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1F4D1D">
        <w:rPr>
          <w:rFonts w:ascii="仿宋_GB2312" w:eastAsia="仿宋_GB2312" w:hAnsi="宋体" w:cs="仿宋_GB2312" w:hint="eastAsia"/>
          <w:sz w:val="32"/>
          <w:szCs w:val="32"/>
        </w:rPr>
        <w:t>9</w:t>
      </w:r>
      <w:r w:rsidR="00552D7F" w:rsidRPr="00E2054C">
        <w:rPr>
          <w:rFonts w:ascii="仿宋_GB2312" w:eastAsia="仿宋_GB2312" w:hAnsi="宋体" w:cs="仿宋_GB2312" w:hint="eastAsia"/>
          <w:sz w:val="32"/>
          <w:szCs w:val="32"/>
        </w:rPr>
        <w:t>条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（详见附件3工作台</w:t>
      </w:r>
      <w:r w:rsidRPr="001704F1">
        <w:rPr>
          <w:rFonts w:ascii="仿宋_GB2312" w:eastAsia="仿宋_GB2312" w:hAnsi="宋体" w:cs="仿宋_GB2312"/>
          <w:sz w:val="32"/>
          <w:szCs w:val="32"/>
        </w:rPr>
        <w:t>账中的责任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单位</w:t>
      </w:r>
      <w:r w:rsidRPr="001704F1">
        <w:rPr>
          <w:rFonts w:ascii="仿宋_GB2312" w:eastAsia="仿宋_GB2312" w:hAnsi="宋体" w:cs="仿宋_GB2312"/>
          <w:sz w:val="32"/>
          <w:szCs w:val="32"/>
        </w:rPr>
        <w:t>分工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1704F1">
        <w:rPr>
          <w:rFonts w:ascii="仿宋_GB2312" w:eastAsia="仿宋_GB2312" w:hAnsi="宋体" w:cs="仿宋_GB2312"/>
          <w:sz w:val="32"/>
          <w:szCs w:val="32"/>
        </w:rPr>
        <w:t>，</w:t>
      </w:r>
      <w:r w:rsidR="00E2054C" w:rsidRPr="00E2054C">
        <w:rPr>
          <w:rFonts w:ascii="仿宋_GB2312" w:eastAsia="仿宋_GB2312" w:hAnsi="宋体" w:cs="仿宋_GB2312"/>
          <w:sz w:val="32"/>
          <w:szCs w:val="32"/>
        </w:rPr>
        <w:t>后勤保卫处</w:t>
      </w:r>
      <w:r w:rsidR="00E2054C" w:rsidRPr="00E2054C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2054C" w:rsidRPr="00E2054C">
        <w:rPr>
          <w:rFonts w:ascii="仿宋_GB2312" w:eastAsia="仿宋_GB2312" w:hAnsi="宋体" w:cs="仿宋_GB2312"/>
          <w:sz w:val="32"/>
          <w:szCs w:val="32"/>
        </w:rPr>
        <w:t>后勤</w:t>
      </w:r>
      <w:r w:rsidR="00E2054C" w:rsidRPr="00E2054C">
        <w:rPr>
          <w:rFonts w:ascii="仿宋_GB2312" w:eastAsia="仿宋_GB2312" w:hAnsi="宋体" w:cs="仿宋_GB2312" w:hint="eastAsia"/>
          <w:sz w:val="32"/>
          <w:szCs w:val="32"/>
        </w:rPr>
        <w:t>公司、信息资源中心、</w:t>
      </w:r>
      <w:r w:rsidR="00E2054C" w:rsidRPr="00E2054C">
        <w:rPr>
          <w:rFonts w:ascii="仿宋_GB2312" w:eastAsia="仿宋_GB2312" w:hAnsi="宋体" w:cs="仿宋_GB2312"/>
          <w:sz w:val="32"/>
          <w:szCs w:val="32"/>
        </w:rPr>
        <w:t>学生工作处</w:t>
      </w:r>
      <w:r w:rsidR="00E2054C" w:rsidRPr="00E2054C">
        <w:rPr>
          <w:rFonts w:ascii="仿宋_GB2312" w:eastAsia="仿宋_GB2312" w:hAnsi="宋体" w:cs="仿宋_GB2312" w:hint="eastAsia"/>
          <w:sz w:val="32"/>
          <w:szCs w:val="32"/>
        </w:rPr>
        <w:t>、教</w:t>
      </w:r>
      <w:r w:rsidR="00E2054C" w:rsidRPr="00E2054C">
        <w:rPr>
          <w:rFonts w:ascii="仿宋_GB2312" w:eastAsia="仿宋_GB2312" w:hAnsi="宋体" w:cs="仿宋_GB2312"/>
          <w:sz w:val="32"/>
          <w:szCs w:val="32"/>
        </w:rPr>
        <w:t>务处</w:t>
      </w:r>
      <w:r w:rsidR="00E2054C" w:rsidRPr="00E2054C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C5043F" w:rsidRPr="00E2054C">
        <w:rPr>
          <w:rFonts w:ascii="仿宋_GB2312" w:eastAsia="仿宋_GB2312" w:hAnsi="宋体" w:cs="仿宋_GB2312" w:hint="eastAsia"/>
          <w:sz w:val="32"/>
          <w:szCs w:val="32"/>
        </w:rPr>
        <w:t>人力资源处、</w:t>
      </w:r>
      <w:r w:rsidR="00366F00" w:rsidRPr="00E2054C">
        <w:rPr>
          <w:rFonts w:ascii="仿宋_GB2312" w:eastAsia="仿宋_GB2312" w:hAnsi="宋体" w:cs="仿宋_GB2312" w:hint="eastAsia"/>
          <w:sz w:val="32"/>
          <w:szCs w:val="32"/>
        </w:rPr>
        <w:t>计划财务处</w:t>
      </w:r>
      <w:r w:rsidRPr="00E2054C">
        <w:rPr>
          <w:rFonts w:ascii="仿宋_GB2312" w:eastAsia="仿宋_GB2312" w:hAnsi="宋体" w:cs="仿宋_GB2312"/>
          <w:sz w:val="32"/>
          <w:szCs w:val="32"/>
        </w:rPr>
        <w:t>作为</w:t>
      </w:r>
      <w:r w:rsidR="00552D7F" w:rsidRPr="00E2054C">
        <w:rPr>
          <w:rFonts w:ascii="仿宋_GB2312" w:eastAsia="仿宋_GB2312" w:hAnsi="宋体" w:cs="仿宋_GB2312" w:hint="eastAsia"/>
          <w:sz w:val="32"/>
          <w:szCs w:val="32"/>
        </w:rPr>
        <w:t>三</w:t>
      </w:r>
      <w:r w:rsidR="00552D7F">
        <w:rPr>
          <w:rFonts w:ascii="仿宋_GB2312" w:eastAsia="仿宋_GB2312" w:hAnsi="宋体" w:cs="仿宋_GB2312" w:hint="eastAsia"/>
          <w:sz w:val="32"/>
          <w:szCs w:val="32"/>
        </w:rPr>
        <w:t>项检查内容</w:t>
      </w:r>
      <w:r w:rsidRPr="00E17C53">
        <w:rPr>
          <w:rFonts w:ascii="仿宋_GB2312" w:eastAsia="仿宋_GB2312" w:hAnsi="宋体" w:cs="仿宋_GB2312"/>
          <w:sz w:val="32"/>
          <w:szCs w:val="32"/>
        </w:rPr>
        <w:t>的牵头</w:t>
      </w:r>
      <w:r w:rsidRPr="00E17C53">
        <w:rPr>
          <w:rFonts w:ascii="仿宋_GB2312" w:eastAsia="仿宋_GB2312" w:hAnsi="宋体" w:cs="仿宋_GB2312" w:hint="eastAsia"/>
          <w:sz w:val="32"/>
          <w:szCs w:val="32"/>
        </w:rPr>
        <w:t>单位</w:t>
      </w:r>
      <w:r w:rsidRPr="00E17C53">
        <w:rPr>
          <w:rFonts w:ascii="仿宋_GB2312" w:eastAsia="仿宋_GB2312" w:hAnsi="宋体" w:cs="仿宋_GB2312"/>
          <w:sz w:val="32"/>
          <w:szCs w:val="32"/>
        </w:rPr>
        <w:t>，</w:t>
      </w:r>
      <w:r w:rsidRPr="00E17C53">
        <w:rPr>
          <w:rFonts w:ascii="仿宋_GB2312" w:eastAsia="仿宋_GB2312" w:hAnsi="宋体" w:cs="仿宋_GB2312" w:hint="eastAsia"/>
          <w:sz w:val="32"/>
          <w:szCs w:val="32"/>
        </w:rPr>
        <w:t>做好检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查</w:t>
      </w:r>
      <w:r w:rsidRPr="001704F1">
        <w:rPr>
          <w:rFonts w:ascii="仿宋_GB2312" w:eastAsia="仿宋_GB2312" w:hAnsi="宋体" w:cs="仿宋_GB2312"/>
          <w:sz w:val="32"/>
          <w:szCs w:val="32"/>
        </w:rPr>
        <w:t>、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整改</w:t>
      </w:r>
      <w:r w:rsidRPr="001704F1">
        <w:rPr>
          <w:rFonts w:ascii="仿宋_GB2312" w:eastAsia="仿宋_GB2312" w:hAnsi="宋体" w:cs="仿宋_GB2312"/>
          <w:sz w:val="32"/>
          <w:szCs w:val="32"/>
        </w:rPr>
        <w:t>、统计、汇总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工作</w:t>
      </w:r>
      <w:r w:rsidRPr="001704F1">
        <w:rPr>
          <w:rFonts w:ascii="仿宋_GB2312" w:eastAsia="仿宋_GB2312" w:hAnsi="宋体" w:cs="仿宋_GB2312"/>
          <w:sz w:val="32"/>
          <w:szCs w:val="32"/>
        </w:rPr>
        <w:t>；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（四）时间</w:t>
      </w:r>
      <w:r>
        <w:rPr>
          <w:rFonts w:ascii="仿宋_GB2312" w:eastAsia="仿宋_GB2312" w:hAnsi="宋体" w:cs="仿宋_GB2312"/>
          <w:b/>
          <w:sz w:val="32"/>
          <w:szCs w:val="32"/>
        </w:rPr>
        <w:t>安排：</w:t>
      </w:r>
      <w:r>
        <w:rPr>
          <w:rFonts w:ascii="仿宋_GB2312" w:eastAsia="仿宋_GB2312" w:hAnsi="宋体" w:cs="仿宋_GB2312" w:hint="eastAsia"/>
          <w:sz w:val="32"/>
          <w:szCs w:val="32"/>
        </w:rPr>
        <w:t>各单位须以学校利益为重，树立全局观念，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日-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52D7F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全</w:t>
      </w:r>
      <w:r>
        <w:rPr>
          <w:rFonts w:ascii="仿宋_GB2312" w:eastAsia="仿宋_GB2312" w:hAnsi="宋体" w:cs="仿宋_GB2312"/>
          <w:sz w:val="32"/>
          <w:szCs w:val="32"/>
        </w:rPr>
        <w:t>面自查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、整改、总结及提交材料</w:t>
      </w:r>
      <w:r>
        <w:rPr>
          <w:rFonts w:ascii="仿宋_GB2312" w:eastAsia="仿宋_GB2312" w:hAnsi="宋体" w:cs="仿宋_GB2312"/>
          <w:sz w:val="32"/>
          <w:szCs w:val="32"/>
        </w:rPr>
        <w:t>；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日-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5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，各牵头部门提交报告；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6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日－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3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DE56A1">
        <w:rPr>
          <w:rFonts w:ascii="仿宋_GB2312" w:eastAsia="仿宋_GB2312" w:hAnsi="宋体" w:cs="仿宋_GB2312" w:hint="eastAsia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做好迎接省</w:t>
      </w:r>
      <w:r>
        <w:rPr>
          <w:rFonts w:ascii="仿宋_GB2312" w:eastAsia="仿宋_GB2312" w:hAnsi="宋体" w:cs="仿宋_GB2312"/>
          <w:sz w:val="32"/>
          <w:szCs w:val="32"/>
        </w:rPr>
        <w:t>厅</w:t>
      </w:r>
      <w:r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组</w:t>
      </w:r>
      <w:r>
        <w:rPr>
          <w:rFonts w:ascii="仿宋_GB2312" w:eastAsia="仿宋_GB2312" w:hAnsi="宋体" w:cs="仿宋_GB2312" w:hint="eastAsia"/>
          <w:sz w:val="32"/>
          <w:szCs w:val="32"/>
        </w:rPr>
        <w:t>实地</w:t>
      </w:r>
      <w:r>
        <w:rPr>
          <w:rFonts w:ascii="仿宋_GB2312" w:eastAsia="仿宋_GB2312" w:hAnsi="宋体" w:cs="仿宋_GB2312"/>
          <w:sz w:val="32"/>
          <w:szCs w:val="32"/>
        </w:rPr>
        <w:t>督导检查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/>
          <w:sz w:val="32"/>
          <w:szCs w:val="32"/>
        </w:rPr>
        <w:t>各项准备工作</w:t>
      </w:r>
      <w:r w:rsidR="0027349E">
        <w:rPr>
          <w:rFonts w:ascii="仿宋_GB2312" w:eastAsia="仿宋_GB2312" w:hAnsi="宋体" w:cs="仿宋_GB2312" w:hint="eastAsia"/>
          <w:sz w:val="32"/>
          <w:szCs w:val="32"/>
        </w:rPr>
        <w:t>。</w:t>
      </w:r>
    </w:p>
    <w:tbl>
      <w:tblPr>
        <w:tblStyle w:val="a8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23"/>
        <w:gridCol w:w="3827"/>
        <w:gridCol w:w="1276"/>
      </w:tblGrid>
      <w:tr w:rsidR="008F6B66" w:rsidTr="006935EE">
        <w:trPr>
          <w:trHeight w:val="203"/>
          <w:jc w:val="center"/>
        </w:trPr>
        <w:tc>
          <w:tcPr>
            <w:tcW w:w="1413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启动时间</w:t>
            </w:r>
          </w:p>
        </w:tc>
        <w:tc>
          <w:tcPr>
            <w:tcW w:w="2523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内容</w:t>
            </w:r>
          </w:p>
        </w:tc>
        <w:tc>
          <w:tcPr>
            <w:tcW w:w="3827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工作要求</w:t>
            </w:r>
          </w:p>
        </w:tc>
        <w:tc>
          <w:tcPr>
            <w:tcW w:w="1276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备注</w:t>
            </w:r>
          </w:p>
        </w:tc>
      </w:tr>
      <w:tr w:rsidR="008F6B66" w:rsidTr="006935EE">
        <w:trPr>
          <w:jc w:val="center"/>
        </w:trPr>
        <w:tc>
          <w:tcPr>
            <w:tcW w:w="1413" w:type="dxa"/>
            <w:vAlign w:val="center"/>
          </w:tcPr>
          <w:p w:rsidR="008F6B66" w:rsidRDefault="00DE56A1" w:rsidP="00DE56A1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.2</w:t>
            </w: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</w:t>
            </w:r>
            <w:r w:rsidR="00EC22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部门自</w:t>
            </w:r>
            <w:r>
              <w:rPr>
                <w:rFonts w:ascii="仿宋_GB2312" w:eastAsia="仿宋_GB2312" w:hAnsi="宋体" w:cs="仿宋_GB2312"/>
                <w:sz w:val="24"/>
              </w:rPr>
              <w:t>查</w:t>
            </w:r>
          </w:p>
        </w:tc>
        <w:tc>
          <w:tcPr>
            <w:tcW w:w="3827" w:type="dxa"/>
            <w:vAlign w:val="center"/>
          </w:tcPr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1.填写</w:t>
            </w:r>
            <w:r>
              <w:rPr>
                <w:rFonts w:ascii="仿宋_GB2312" w:eastAsia="仿宋_GB2312" w:hAnsi="宋体" w:cs="仿宋_GB2312"/>
                <w:sz w:val="24"/>
              </w:rPr>
              <w:t>工作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台</w:t>
            </w:r>
            <w:r>
              <w:rPr>
                <w:rFonts w:ascii="仿宋_GB2312" w:eastAsia="仿宋_GB2312" w:hAnsi="宋体" w:cs="仿宋_GB2312"/>
                <w:sz w:val="24"/>
              </w:rPr>
              <w:t>帐</w:t>
            </w:r>
          </w:p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2.依据</w:t>
            </w:r>
            <w:r>
              <w:rPr>
                <w:rFonts w:ascii="仿宋_GB2312" w:eastAsia="仿宋_GB2312" w:hAnsi="宋体" w:cs="仿宋_GB2312"/>
                <w:sz w:val="24"/>
              </w:rPr>
              <w:t>省厅文</w:t>
            </w:r>
            <w:r>
              <w:rPr>
                <w:rFonts w:ascii="仿宋_GB2312" w:eastAsia="仿宋_GB2312" w:hAnsi="宋体" w:cs="仿宋_GB2312" w:hint="eastAsia"/>
                <w:sz w:val="24"/>
              </w:rPr>
              <w:t>件要求</w:t>
            </w:r>
            <w:r>
              <w:rPr>
                <w:rFonts w:ascii="仿宋_GB2312" w:eastAsia="仿宋_GB2312" w:hAnsi="宋体" w:cs="仿宋_GB2312"/>
                <w:sz w:val="24"/>
              </w:rPr>
              <w:t>督导内容</w:t>
            </w:r>
            <w:r>
              <w:rPr>
                <w:rFonts w:ascii="仿宋_GB2312" w:eastAsia="仿宋_GB2312" w:hAnsi="宋体" w:cs="仿宋_GB2312" w:hint="eastAsia"/>
                <w:sz w:val="24"/>
              </w:rPr>
              <w:t>自</w:t>
            </w:r>
            <w:r>
              <w:rPr>
                <w:rFonts w:ascii="仿宋_GB2312" w:eastAsia="仿宋_GB2312" w:hAnsi="宋体" w:cs="仿宋_GB2312"/>
                <w:sz w:val="24"/>
              </w:rPr>
              <w:t>检</w:t>
            </w:r>
          </w:p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发</w:t>
            </w:r>
            <w:r>
              <w:rPr>
                <w:rFonts w:ascii="仿宋_GB2312" w:eastAsia="仿宋_GB2312" w:hAnsi="宋体" w:cs="仿宋_GB2312"/>
                <w:sz w:val="24"/>
              </w:rPr>
              <w:t>现问题、进行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及</w:t>
            </w:r>
            <w:r>
              <w:rPr>
                <w:rFonts w:ascii="仿宋_GB2312" w:eastAsia="仿宋_GB2312" w:hAnsi="宋体" w:cs="仿宋_GB2312"/>
                <w:sz w:val="24"/>
              </w:rPr>
              <w:t>时</w:t>
            </w:r>
            <w:r>
              <w:rPr>
                <w:rFonts w:ascii="仿宋_GB2312" w:eastAsia="仿宋_GB2312" w:hAnsi="宋体" w:cs="仿宋_GB2312" w:hint="eastAsia"/>
                <w:sz w:val="24"/>
              </w:rPr>
              <w:t>汇</w:t>
            </w:r>
            <w:r>
              <w:rPr>
                <w:rFonts w:ascii="仿宋_GB2312" w:eastAsia="仿宋_GB2312" w:hAnsi="宋体" w:cs="仿宋_GB2312"/>
                <w:sz w:val="24"/>
              </w:rPr>
              <w:t>报、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研究</w:t>
            </w:r>
            <w:r>
              <w:rPr>
                <w:rFonts w:ascii="仿宋_GB2312" w:eastAsia="仿宋_GB2312" w:hAnsi="宋体" w:cs="仿宋_GB2312"/>
                <w:sz w:val="24"/>
              </w:rPr>
              <w:t>整改</w:t>
            </w:r>
            <w:r>
              <w:rPr>
                <w:rFonts w:ascii="仿宋_GB2312" w:eastAsia="仿宋_GB2312" w:hAnsi="宋体" w:cs="仿宋_GB2312" w:hint="eastAsia"/>
                <w:sz w:val="24"/>
              </w:rPr>
              <w:t>措施</w:t>
            </w:r>
          </w:p>
        </w:tc>
        <w:tc>
          <w:tcPr>
            <w:tcW w:w="1276" w:type="dxa"/>
            <w:vAlign w:val="center"/>
          </w:tcPr>
          <w:p w:rsidR="008F6B66" w:rsidRDefault="008F6B66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F6B66" w:rsidTr="006935EE">
        <w:trPr>
          <w:trHeight w:val="3070"/>
          <w:jc w:val="center"/>
        </w:trPr>
        <w:tc>
          <w:tcPr>
            <w:tcW w:w="1413" w:type="dxa"/>
            <w:vAlign w:val="center"/>
          </w:tcPr>
          <w:p w:rsidR="008F6B66" w:rsidRDefault="00DE56A1" w:rsidP="00DE56A1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24</w:t>
            </w:r>
            <w:r w:rsidR="00EC2296">
              <w:rPr>
                <w:rFonts w:ascii="仿宋_GB2312" w:eastAsia="仿宋_GB2312" w:hAnsi="宋体" w:cs="仿宋_GB2312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25</w:t>
            </w:r>
          </w:p>
        </w:tc>
        <w:tc>
          <w:tcPr>
            <w:tcW w:w="2523" w:type="dxa"/>
            <w:vAlign w:val="center"/>
          </w:tcPr>
          <w:p w:rsidR="008F6B66" w:rsidRPr="000E33ED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b/>
                <w:sz w:val="24"/>
              </w:rPr>
            </w:pPr>
            <w:r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提交</w:t>
            </w:r>
            <w:r w:rsidRPr="000E33ED">
              <w:rPr>
                <w:rFonts w:ascii="仿宋_GB2312" w:eastAsia="仿宋_GB2312" w:hAnsi="宋体" w:cs="仿宋_GB2312"/>
                <w:b/>
                <w:sz w:val="24"/>
              </w:rPr>
              <w:t>报告</w:t>
            </w:r>
          </w:p>
          <w:p w:rsidR="000E33ED" w:rsidRDefault="004159B9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 w:rsidR="00DE56A1">
              <w:rPr>
                <w:rFonts w:ascii="仿宋_GB2312" w:eastAsia="仿宋_GB2312" w:hAnsi="宋体" w:cs="仿宋_GB2312" w:hint="eastAsia"/>
                <w:b/>
                <w:sz w:val="24"/>
              </w:rPr>
              <w:t>2</w:t>
            </w:r>
            <w:r w:rsidR="000E33ED"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月</w:t>
            </w:r>
            <w:r w:rsidR="00DE56A1">
              <w:rPr>
                <w:rFonts w:ascii="仿宋_GB2312" w:eastAsia="仿宋_GB2312" w:hAnsi="宋体" w:cs="仿宋_GB2312" w:hint="eastAsia"/>
                <w:b/>
                <w:sz w:val="24"/>
              </w:rPr>
              <w:t>24</w:t>
            </w:r>
            <w:r w:rsidR="000E33ED"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日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，牵头单位向工作小组办公室（教务处）提交材料；</w:t>
            </w:r>
          </w:p>
          <w:p w:rsidR="000E33ED" w:rsidRPr="000E33ED" w:rsidRDefault="004159B9" w:rsidP="00DE56A1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 w:rsidR="00DE56A1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0E33ED"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月</w:t>
            </w:r>
            <w:r w:rsidR="00DE56A1">
              <w:rPr>
                <w:rFonts w:ascii="仿宋_GB2312" w:eastAsia="仿宋_GB2312" w:hAnsi="宋体" w:cs="仿宋_GB2312" w:hint="eastAsia"/>
                <w:b/>
                <w:sz w:val="24"/>
              </w:rPr>
              <w:t>25</w:t>
            </w:r>
            <w:r w:rsidR="000E33ED"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日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，工作小组办公室向工作小组提交材料。</w:t>
            </w:r>
          </w:p>
        </w:tc>
        <w:tc>
          <w:tcPr>
            <w:tcW w:w="3827" w:type="dxa"/>
            <w:vAlign w:val="center"/>
          </w:tcPr>
          <w:p w:rsidR="000E33ED" w:rsidRDefault="000E33ED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1.汇</w:t>
            </w:r>
            <w:r>
              <w:rPr>
                <w:rFonts w:ascii="仿宋_GB2312" w:eastAsia="仿宋_GB2312" w:hAnsi="宋体" w:cs="仿宋_GB2312"/>
                <w:sz w:val="24"/>
              </w:rPr>
              <w:t>总相关</w:t>
            </w:r>
            <w:r>
              <w:rPr>
                <w:rFonts w:ascii="仿宋_GB2312" w:eastAsia="仿宋_GB2312" w:hAnsi="宋体" w:cs="仿宋_GB2312" w:hint="eastAsia"/>
                <w:sz w:val="24"/>
              </w:rPr>
              <w:t>自检</w:t>
            </w:r>
            <w:r>
              <w:rPr>
                <w:rFonts w:ascii="仿宋_GB2312" w:eastAsia="仿宋_GB2312" w:hAnsi="宋体" w:cs="仿宋_GB2312"/>
                <w:sz w:val="24"/>
              </w:rPr>
              <w:t>资料及支</w:t>
            </w:r>
            <w:r>
              <w:rPr>
                <w:rFonts w:ascii="仿宋_GB2312" w:eastAsia="仿宋_GB2312" w:hAnsi="宋体" w:cs="仿宋_GB2312" w:hint="eastAsia"/>
                <w:sz w:val="24"/>
              </w:rPr>
              <w:t>撑</w:t>
            </w:r>
            <w:r>
              <w:rPr>
                <w:rFonts w:ascii="仿宋_GB2312" w:eastAsia="仿宋_GB2312" w:hAnsi="宋体" w:cs="仿宋_GB2312"/>
                <w:sz w:val="24"/>
              </w:rPr>
              <w:t>材料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仿宋_GB2312"/>
                <w:sz w:val="24"/>
              </w:rPr>
              <w:t>备检</w:t>
            </w:r>
          </w:p>
          <w:p w:rsidR="001B19F4" w:rsidRPr="001B19F4" w:rsidRDefault="001B19F4" w:rsidP="00EC229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2.报告按</w:t>
            </w:r>
            <w:r w:rsidRPr="001B19F4">
              <w:rPr>
                <w:rFonts w:ascii="仿宋_GB2312" w:eastAsia="仿宋_GB2312" w:hAnsi="宋体" w:cs="仿宋_GB2312" w:hint="eastAsia"/>
                <w:sz w:val="24"/>
              </w:rPr>
              <w:t>督导检查重点内容工作台账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（附件3）的条目要求逐条撰写。</w:t>
            </w:r>
          </w:p>
          <w:p w:rsidR="008F6B66" w:rsidRPr="001B19F4" w:rsidRDefault="008F6B66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6B66" w:rsidRDefault="001448AC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支撑材料共</w:t>
            </w:r>
            <w:r w:rsidR="00DE56A1">
              <w:rPr>
                <w:rFonts w:ascii="仿宋_GB2312" w:eastAsia="仿宋_GB2312" w:hAnsi="宋体" w:cs="仿宋_GB2312" w:hint="eastAsia"/>
                <w:sz w:val="24"/>
              </w:rPr>
              <w:t>四</w:t>
            </w:r>
            <w:r w:rsidR="00552D7F" w:rsidRPr="00552D7F">
              <w:rPr>
                <w:rFonts w:ascii="仿宋_GB2312" w:eastAsia="仿宋_GB2312" w:hAnsi="宋体" w:cs="仿宋_GB2312" w:hint="eastAsia"/>
                <w:sz w:val="24"/>
              </w:rPr>
              <w:t>项</w:t>
            </w:r>
            <w:r w:rsidR="001F4D1D">
              <w:rPr>
                <w:rFonts w:ascii="仿宋_GB2312" w:eastAsia="仿宋_GB2312" w:hAnsi="宋体" w:cs="仿宋_GB2312" w:hint="eastAsia"/>
                <w:sz w:val="24"/>
              </w:rPr>
              <w:t>19</w:t>
            </w:r>
            <w:bookmarkStart w:id="0" w:name="_GoBack"/>
            <w:bookmarkEnd w:id="0"/>
            <w:r w:rsidR="00552D7F" w:rsidRPr="00C174EC">
              <w:rPr>
                <w:rFonts w:ascii="仿宋_GB2312" w:eastAsia="仿宋_GB2312" w:hAnsi="宋体" w:cs="仿宋_GB2312" w:hint="eastAsia"/>
                <w:sz w:val="24"/>
              </w:rPr>
              <w:t>条</w:t>
            </w:r>
            <w:r w:rsidR="006B3CEB" w:rsidRPr="00C174EC">
              <w:rPr>
                <w:rFonts w:ascii="仿宋_GB2312" w:eastAsia="仿宋_GB2312" w:hAnsi="宋体" w:cs="仿宋_GB2312" w:hint="eastAsia"/>
                <w:sz w:val="24"/>
              </w:rPr>
              <w:t>，按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项目编号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分装，编号如，第</w:t>
            </w:r>
            <w:r w:rsidR="00552D7F">
              <w:rPr>
                <w:rFonts w:ascii="仿宋_GB2312" w:eastAsia="仿宋_GB2312" w:hAnsi="宋体" w:cs="仿宋_GB2312" w:hint="eastAsia"/>
                <w:sz w:val="24"/>
              </w:rPr>
              <w:t>一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个</w:t>
            </w:r>
            <w:r>
              <w:rPr>
                <w:rFonts w:ascii="仿宋_GB2312" w:eastAsia="仿宋_GB2312" w:hAnsi="宋体" w:cs="仿宋_GB2312" w:hint="eastAsia"/>
                <w:sz w:val="24"/>
              </w:rPr>
              <w:t>项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目</w:t>
            </w:r>
            <w:r>
              <w:rPr>
                <w:rFonts w:ascii="仿宋_GB2312" w:eastAsia="仿宋_GB2312" w:hAnsi="宋体" w:cs="仿宋_GB2312" w:hint="eastAsia"/>
                <w:sz w:val="24"/>
              </w:rPr>
              <w:t>材料编号：</w:t>
            </w:r>
            <w:r w:rsidR="00552D7F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1；</w:t>
            </w:r>
            <w:r w:rsidR="00552D7F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2.</w:t>
            </w:r>
          </w:p>
          <w:p w:rsidR="00347BBE" w:rsidRDefault="00347BBE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F6B66" w:rsidTr="006935EE">
        <w:trPr>
          <w:jc w:val="center"/>
        </w:trPr>
        <w:tc>
          <w:tcPr>
            <w:tcW w:w="1413" w:type="dxa"/>
            <w:vAlign w:val="center"/>
          </w:tcPr>
          <w:p w:rsidR="008F6B66" w:rsidRDefault="00DE56A1" w:rsidP="00DE56A1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26</w:t>
            </w:r>
            <w:r w:rsidR="00192A31">
              <w:rPr>
                <w:rFonts w:ascii="仿宋_GB2312" w:eastAsia="仿宋_GB2312" w:hAnsi="宋体" w:cs="仿宋_GB2312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2523" w:type="dxa"/>
            <w:vAlign w:val="center"/>
          </w:tcPr>
          <w:p w:rsidR="008F6B66" w:rsidRDefault="00192A31" w:rsidP="00DE56A1">
            <w:pPr>
              <w:snapToGrid w:val="0"/>
              <w:ind w:firstLineChars="250" w:firstLine="60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迎</w:t>
            </w:r>
            <w:r>
              <w:rPr>
                <w:rFonts w:ascii="仿宋_GB2312" w:eastAsia="仿宋_GB2312" w:hAnsi="宋体" w:cs="仿宋_GB2312" w:hint="eastAsia"/>
                <w:sz w:val="24"/>
              </w:rPr>
              <w:t>检</w:t>
            </w:r>
          </w:p>
        </w:tc>
        <w:tc>
          <w:tcPr>
            <w:tcW w:w="3827" w:type="dxa"/>
            <w:vAlign w:val="center"/>
          </w:tcPr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</w:rPr>
              <w:t>.保持</w:t>
            </w:r>
            <w:r>
              <w:rPr>
                <w:rFonts w:ascii="仿宋_GB2312" w:eastAsia="仿宋_GB2312" w:hAnsi="宋体" w:cs="仿宋_GB2312"/>
                <w:sz w:val="24"/>
              </w:rPr>
              <w:t>迎</w:t>
            </w:r>
            <w:proofErr w:type="gramStart"/>
            <w:r>
              <w:rPr>
                <w:rFonts w:ascii="仿宋_GB2312" w:eastAsia="仿宋_GB2312" w:hAnsi="宋体" w:cs="仿宋_GB2312"/>
                <w:sz w:val="24"/>
              </w:rPr>
              <w:t>检最佳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状态（场地</w:t>
            </w:r>
            <w:r>
              <w:rPr>
                <w:rFonts w:ascii="仿宋_GB2312" w:eastAsia="仿宋_GB2312" w:hAnsi="宋体" w:cs="仿宋_GB2312"/>
                <w:sz w:val="24"/>
              </w:rPr>
              <w:t>、人员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2.做</w:t>
            </w:r>
            <w:r>
              <w:rPr>
                <w:rFonts w:ascii="仿宋_GB2312" w:eastAsia="仿宋_GB2312" w:hAnsi="宋体" w:cs="仿宋_GB2312"/>
                <w:sz w:val="24"/>
              </w:rPr>
              <w:t>好迎检资料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准备</w:t>
            </w:r>
          </w:p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3.组织</w:t>
            </w:r>
            <w:r>
              <w:rPr>
                <w:rFonts w:ascii="仿宋_GB2312" w:eastAsia="仿宋_GB2312" w:hAnsi="宋体" w:cs="仿宋_GB2312"/>
                <w:sz w:val="24"/>
              </w:rPr>
              <w:t>好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省</w:t>
            </w:r>
            <w:r>
              <w:rPr>
                <w:rFonts w:ascii="仿宋_GB2312" w:eastAsia="仿宋_GB2312" w:hAnsi="宋体" w:cs="仿宋_GB2312"/>
                <w:sz w:val="24"/>
              </w:rPr>
              <w:t>督导组到校督</w:t>
            </w:r>
            <w:r>
              <w:rPr>
                <w:rFonts w:ascii="仿宋_GB2312" w:eastAsia="仿宋_GB2312" w:hAnsi="宋体" w:cs="仿宋_GB2312" w:hint="eastAsia"/>
                <w:sz w:val="24"/>
              </w:rPr>
              <w:t>查会议</w:t>
            </w:r>
          </w:p>
        </w:tc>
        <w:tc>
          <w:tcPr>
            <w:tcW w:w="1276" w:type="dxa"/>
            <w:vAlign w:val="center"/>
          </w:tcPr>
          <w:p w:rsidR="008F6B66" w:rsidRDefault="00192A3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会务</w:t>
            </w:r>
            <w:r>
              <w:rPr>
                <w:rFonts w:ascii="仿宋_GB2312" w:eastAsia="仿宋_GB2312" w:hAnsi="宋体" w:cs="仿宋_GB2312"/>
                <w:sz w:val="24"/>
              </w:rPr>
              <w:t>工作由校办负责</w:t>
            </w:r>
          </w:p>
        </w:tc>
      </w:tr>
      <w:tr w:rsidR="008F6B66" w:rsidTr="006935EE">
        <w:trPr>
          <w:trHeight w:val="623"/>
          <w:jc w:val="center"/>
        </w:trPr>
        <w:tc>
          <w:tcPr>
            <w:tcW w:w="1413" w:type="dxa"/>
            <w:vAlign w:val="center"/>
          </w:tcPr>
          <w:p w:rsidR="008F6B66" w:rsidRDefault="00DE56A1" w:rsidP="00DE56A1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7</w:t>
            </w:r>
            <w:r w:rsidR="00AD54EA">
              <w:rPr>
                <w:rFonts w:ascii="仿宋_GB2312" w:eastAsia="仿宋_GB2312" w:hAnsi="宋体" w:cs="仿宋_GB2312"/>
                <w:sz w:val="24"/>
              </w:rPr>
              <w:t>-</w:t>
            </w:r>
          </w:p>
        </w:tc>
        <w:tc>
          <w:tcPr>
            <w:tcW w:w="2523" w:type="dxa"/>
            <w:vAlign w:val="center"/>
          </w:tcPr>
          <w:p w:rsidR="008F6B66" w:rsidRDefault="00DE56A1" w:rsidP="00DE56A1">
            <w:pPr>
              <w:snapToGrid w:val="0"/>
              <w:ind w:firstLineChars="100" w:firstLine="24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持续整改</w:t>
            </w:r>
          </w:p>
        </w:tc>
        <w:tc>
          <w:tcPr>
            <w:tcW w:w="3827" w:type="dxa"/>
            <w:vAlign w:val="center"/>
          </w:tcPr>
          <w:p w:rsidR="008F6B66" w:rsidRDefault="00DE56A1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形成</w:t>
            </w:r>
            <w:r>
              <w:rPr>
                <w:rFonts w:ascii="仿宋_GB2312" w:eastAsia="仿宋_GB2312" w:hAnsi="宋体" w:cs="仿宋_GB2312"/>
                <w:sz w:val="24"/>
              </w:rPr>
              <w:t>常态，自</w:t>
            </w:r>
            <w:r>
              <w:rPr>
                <w:rFonts w:ascii="仿宋_GB2312" w:eastAsia="仿宋_GB2312" w:hAnsi="宋体" w:cs="仿宋_GB2312" w:hint="eastAsia"/>
                <w:sz w:val="24"/>
              </w:rPr>
              <w:t>查</w:t>
            </w:r>
            <w:r>
              <w:rPr>
                <w:rFonts w:ascii="仿宋_GB2312" w:eastAsia="仿宋_GB2312" w:hAnsi="宋体" w:cs="仿宋_GB2312"/>
                <w:sz w:val="24"/>
              </w:rPr>
              <w:t>、自检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、整改</w:t>
            </w:r>
          </w:p>
        </w:tc>
        <w:tc>
          <w:tcPr>
            <w:tcW w:w="1276" w:type="dxa"/>
            <w:vAlign w:val="center"/>
          </w:tcPr>
          <w:p w:rsidR="008F6B66" w:rsidRDefault="008F6B66" w:rsidP="00EC2296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8F6B66" w:rsidRDefault="00192A31">
      <w:pPr>
        <w:widowControl/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（四）督查纪律</w:t>
      </w:r>
      <w:r>
        <w:rPr>
          <w:rFonts w:ascii="仿宋_GB2312" w:eastAsia="仿宋_GB2312" w:hAnsi="宋体" w:cs="仿宋_GB2312"/>
          <w:b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督导工作坚持实事求是原则，严禁形式主义、走过场。各专项督导检查工作组成员</w:t>
      </w:r>
      <w:r>
        <w:rPr>
          <w:rFonts w:ascii="仿宋_GB2312" w:eastAsia="仿宋_GB2312" w:hAnsi="宋体" w:cs="仿宋_GB2312"/>
          <w:sz w:val="32"/>
          <w:szCs w:val="32"/>
        </w:rPr>
        <w:t>、以及</w:t>
      </w:r>
      <w:r>
        <w:rPr>
          <w:rFonts w:ascii="仿宋_GB2312" w:eastAsia="仿宋_GB2312" w:hAnsi="宋体" w:cs="仿宋_GB2312" w:hint="eastAsia"/>
          <w:sz w:val="32"/>
          <w:szCs w:val="32"/>
        </w:rPr>
        <w:t>自检</w:t>
      </w:r>
      <w:r>
        <w:rPr>
          <w:rFonts w:ascii="仿宋_GB2312" w:eastAsia="仿宋_GB2312" w:hAnsi="宋体" w:cs="仿宋_GB2312"/>
          <w:sz w:val="32"/>
          <w:szCs w:val="32"/>
        </w:rPr>
        <w:t>单</w:t>
      </w:r>
      <w:r>
        <w:rPr>
          <w:rFonts w:ascii="仿宋_GB2312" w:eastAsia="仿宋_GB2312" w:hAnsi="宋体" w:cs="仿宋_GB2312"/>
          <w:sz w:val="32"/>
          <w:szCs w:val="32"/>
        </w:rPr>
        <w:lastRenderedPageBreak/>
        <w:t>位</w:t>
      </w:r>
      <w:r>
        <w:rPr>
          <w:rFonts w:ascii="仿宋_GB2312" w:eastAsia="仿宋_GB2312" w:hAnsi="宋体" w:cs="仿宋_GB2312" w:hint="eastAsia"/>
          <w:sz w:val="32"/>
          <w:szCs w:val="32"/>
        </w:rPr>
        <w:t>负责人员要对存在的问题如实记载并及时向学校进行反馈，收集原始资料。</w:t>
      </w:r>
    </w:p>
    <w:p w:rsidR="008F6B66" w:rsidRDefault="00192A31">
      <w:pPr>
        <w:widowControl/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五、结果运用</w:t>
      </w:r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工作小组</w:t>
      </w:r>
      <w:r>
        <w:rPr>
          <w:rFonts w:ascii="仿宋_GB2312" w:eastAsia="仿宋_GB2312" w:hAnsi="宋体" w:cs="仿宋_GB2312"/>
          <w:sz w:val="32"/>
          <w:szCs w:val="32"/>
        </w:rPr>
        <w:t>办公室</w:t>
      </w:r>
      <w:r>
        <w:rPr>
          <w:rFonts w:ascii="仿宋_GB2312" w:eastAsia="仿宋_GB2312" w:hAnsi="宋体" w:cs="仿宋_GB2312" w:hint="eastAsia"/>
          <w:sz w:val="32"/>
          <w:szCs w:val="32"/>
        </w:rPr>
        <w:t>综合督导结果，形成学校</w:t>
      </w:r>
      <w:r>
        <w:rPr>
          <w:rFonts w:ascii="仿宋_GB2312" w:eastAsia="仿宋_GB2312" w:hAnsi="宋体" w:cs="仿宋_GB2312"/>
          <w:sz w:val="32"/>
          <w:szCs w:val="32"/>
        </w:rPr>
        <w:t>20</w:t>
      </w:r>
      <w:r w:rsidR="007162F4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季开学督导检查自查报告，</w:t>
      </w:r>
      <w:r w:rsidR="0035013A">
        <w:rPr>
          <w:rFonts w:ascii="仿宋_GB2312" w:eastAsia="仿宋_GB2312" w:hAnsi="宋体" w:cs="仿宋_GB2312" w:hint="eastAsia"/>
          <w:sz w:val="32"/>
          <w:szCs w:val="32"/>
        </w:rPr>
        <w:t>按要求</w:t>
      </w:r>
      <w:r>
        <w:rPr>
          <w:rFonts w:ascii="仿宋_GB2312" w:eastAsia="仿宋_GB2312" w:hAnsi="宋体" w:cs="仿宋_GB2312" w:hint="eastAsia"/>
          <w:sz w:val="32"/>
          <w:szCs w:val="32"/>
        </w:rPr>
        <w:t>上报省教育厅。对存在问题严重的单位要限期整改，并进行跟踪复查。</w:t>
      </w:r>
    </w:p>
    <w:p w:rsidR="0029220E" w:rsidRDefault="0029220E" w:rsidP="0029220E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29220E" w:rsidRDefault="0029220E" w:rsidP="0029220E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29220E" w:rsidRDefault="0029220E" w:rsidP="0029220E">
      <w:pPr>
        <w:spacing w:line="480" w:lineRule="exact"/>
        <w:ind w:firstLineChars="200" w:firstLine="420"/>
      </w:pPr>
    </w:p>
    <w:sectPr w:rsidR="0029220E">
      <w:footerReference w:type="even" r:id="rId8"/>
      <w:footerReference w:type="default" r:id="rId9"/>
      <w:pgSz w:w="11906" w:h="16838"/>
      <w:pgMar w:top="993" w:right="1797" w:bottom="993" w:left="1797" w:header="851" w:footer="326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C7" w:rsidRDefault="00753CC7">
      <w:r>
        <w:separator/>
      </w:r>
    </w:p>
  </w:endnote>
  <w:endnote w:type="continuationSeparator" w:id="0">
    <w:p w:rsidR="00753CC7" w:rsidRDefault="0075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66" w:rsidRDefault="00192A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3</w:t>
    </w:r>
    <w:r>
      <w:rPr>
        <w:rStyle w:val="a7"/>
      </w:rPr>
      <w:fldChar w:fldCharType="end"/>
    </w:r>
  </w:p>
  <w:p w:rsidR="008F6B66" w:rsidRDefault="008F6B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66" w:rsidRDefault="00192A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4D1D">
      <w:rPr>
        <w:rStyle w:val="a7"/>
        <w:noProof/>
      </w:rPr>
      <w:t>3</w:t>
    </w:r>
    <w:r>
      <w:rPr>
        <w:rStyle w:val="a7"/>
      </w:rPr>
      <w:fldChar w:fldCharType="end"/>
    </w:r>
  </w:p>
  <w:p w:rsidR="008F6B66" w:rsidRDefault="008F6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C7" w:rsidRDefault="00753CC7">
      <w:r>
        <w:separator/>
      </w:r>
    </w:p>
  </w:footnote>
  <w:footnote w:type="continuationSeparator" w:id="0">
    <w:p w:rsidR="00753CC7" w:rsidRDefault="0075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84"/>
    <w:rsid w:val="00006147"/>
    <w:rsid w:val="00025C69"/>
    <w:rsid w:val="00043521"/>
    <w:rsid w:val="000626B8"/>
    <w:rsid w:val="000677EE"/>
    <w:rsid w:val="00070921"/>
    <w:rsid w:val="00071F73"/>
    <w:rsid w:val="00081197"/>
    <w:rsid w:val="000B7C57"/>
    <w:rsid w:val="000E27F6"/>
    <w:rsid w:val="000E33ED"/>
    <w:rsid w:val="00101501"/>
    <w:rsid w:val="00113C07"/>
    <w:rsid w:val="00124D0A"/>
    <w:rsid w:val="001448AC"/>
    <w:rsid w:val="00147C61"/>
    <w:rsid w:val="00161E72"/>
    <w:rsid w:val="001704F1"/>
    <w:rsid w:val="00176B3B"/>
    <w:rsid w:val="00192A31"/>
    <w:rsid w:val="001B19F4"/>
    <w:rsid w:val="001C4545"/>
    <w:rsid w:val="001F4D1D"/>
    <w:rsid w:val="00205C98"/>
    <w:rsid w:val="00207FA1"/>
    <w:rsid w:val="00217ED6"/>
    <w:rsid w:val="00220FFF"/>
    <w:rsid w:val="0023240B"/>
    <w:rsid w:val="0027349E"/>
    <w:rsid w:val="00281338"/>
    <w:rsid w:val="0028680B"/>
    <w:rsid w:val="0028773F"/>
    <w:rsid w:val="0029061E"/>
    <w:rsid w:val="0029220E"/>
    <w:rsid w:val="002D2448"/>
    <w:rsid w:val="002D3433"/>
    <w:rsid w:val="002E6C6B"/>
    <w:rsid w:val="002E71C0"/>
    <w:rsid w:val="002F05E8"/>
    <w:rsid w:val="002F6D7F"/>
    <w:rsid w:val="00301008"/>
    <w:rsid w:val="0030226C"/>
    <w:rsid w:val="00302CE8"/>
    <w:rsid w:val="0031493A"/>
    <w:rsid w:val="00331284"/>
    <w:rsid w:val="003345E5"/>
    <w:rsid w:val="003477DF"/>
    <w:rsid w:val="00347BBE"/>
    <w:rsid w:val="0035013A"/>
    <w:rsid w:val="00357D11"/>
    <w:rsid w:val="00361239"/>
    <w:rsid w:val="0036315E"/>
    <w:rsid w:val="00366F00"/>
    <w:rsid w:val="003C1229"/>
    <w:rsid w:val="003C1456"/>
    <w:rsid w:val="003F0C49"/>
    <w:rsid w:val="003F56BA"/>
    <w:rsid w:val="00413AAB"/>
    <w:rsid w:val="004159B9"/>
    <w:rsid w:val="004225B3"/>
    <w:rsid w:val="00472729"/>
    <w:rsid w:val="0047616A"/>
    <w:rsid w:val="00493270"/>
    <w:rsid w:val="004A1456"/>
    <w:rsid w:val="004A1772"/>
    <w:rsid w:val="004B167C"/>
    <w:rsid w:val="00521A28"/>
    <w:rsid w:val="00552D7F"/>
    <w:rsid w:val="00554F20"/>
    <w:rsid w:val="005C0F87"/>
    <w:rsid w:val="005C40F9"/>
    <w:rsid w:val="005E0A61"/>
    <w:rsid w:val="006024D1"/>
    <w:rsid w:val="006137DF"/>
    <w:rsid w:val="00613972"/>
    <w:rsid w:val="006274A2"/>
    <w:rsid w:val="00630B27"/>
    <w:rsid w:val="00633672"/>
    <w:rsid w:val="006467ED"/>
    <w:rsid w:val="006935EE"/>
    <w:rsid w:val="006B3CEB"/>
    <w:rsid w:val="006D66CE"/>
    <w:rsid w:val="006E5E95"/>
    <w:rsid w:val="006F410A"/>
    <w:rsid w:val="007162F4"/>
    <w:rsid w:val="00720505"/>
    <w:rsid w:val="00723ADF"/>
    <w:rsid w:val="00733DD3"/>
    <w:rsid w:val="00734599"/>
    <w:rsid w:val="007453C4"/>
    <w:rsid w:val="00753CC7"/>
    <w:rsid w:val="0077686B"/>
    <w:rsid w:val="007A1E90"/>
    <w:rsid w:val="007B094D"/>
    <w:rsid w:val="008539F4"/>
    <w:rsid w:val="00874011"/>
    <w:rsid w:val="00887F63"/>
    <w:rsid w:val="008B21DA"/>
    <w:rsid w:val="008E116D"/>
    <w:rsid w:val="008E58C3"/>
    <w:rsid w:val="008F6B66"/>
    <w:rsid w:val="0091076F"/>
    <w:rsid w:val="00912EB6"/>
    <w:rsid w:val="009705C5"/>
    <w:rsid w:val="00973FA0"/>
    <w:rsid w:val="00981C84"/>
    <w:rsid w:val="009837BB"/>
    <w:rsid w:val="009A16EA"/>
    <w:rsid w:val="009A773B"/>
    <w:rsid w:val="009B3113"/>
    <w:rsid w:val="009B3FE5"/>
    <w:rsid w:val="009B5B51"/>
    <w:rsid w:val="009C318E"/>
    <w:rsid w:val="009E7309"/>
    <w:rsid w:val="009F5DF8"/>
    <w:rsid w:val="00A56DE6"/>
    <w:rsid w:val="00A94BCD"/>
    <w:rsid w:val="00AB036E"/>
    <w:rsid w:val="00AD54EA"/>
    <w:rsid w:val="00AE0593"/>
    <w:rsid w:val="00AF3F11"/>
    <w:rsid w:val="00B61323"/>
    <w:rsid w:val="00B86E27"/>
    <w:rsid w:val="00B97F14"/>
    <w:rsid w:val="00BB025C"/>
    <w:rsid w:val="00BB19F5"/>
    <w:rsid w:val="00BB6AA4"/>
    <w:rsid w:val="00BD18CB"/>
    <w:rsid w:val="00BD212E"/>
    <w:rsid w:val="00BD4281"/>
    <w:rsid w:val="00C03631"/>
    <w:rsid w:val="00C12405"/>
    <w:rsid w:val="00C12D33"/>
    <w:rsid w:val="00C174EC"/>
    <w:rsid w:val="00C5043F"/>
    <w:rsid w:val="00C707D7"/>
    <w:rsid w:val="00C836C5"/>
    <w:rsid w:val="00CA514A"/>
    <w:rsid w:val="00CB0556"/>
    <w:rsid w:val="00CC6ACE"/>
    <w:rsid w:val="00CD176D"/>
    <w:rsid w:val="00CE1071"/>
    <w:rsid w:val="00CE41DB"/>
    <w:rsid w:val="00CF1BC4"/>
    <w:rsid w:val="00D07296"/>
    <w:rsid w:val="00D55498"/>
    <w:rsid w:val="00D5555F"/>
    <w:rsid w:val="00D746B8"/>
    <w:rsid w:val="00DB3CDC"/>
    <w:rsid w:val="00DC4647"/>
    <w:rsid w:val="00DD3C51"/>
    <w:rsid w:val="00DE493A"/>
    <w:rsid w:val="00DE56A1"/>
    <w:rsid w:val="00E17C53"/>
    <w:rsid w:val="00E2054C"/>
    <w:rsid w:val="00E440C3"/>
    <w:rsid w:val="00E801B0"/>
    <w:rsid w:val="00EC000B"/>
    <w:rsid w:val="00EC0424"/>
    <w:rsid w:val="00EC2296"/>
    <w:rsid w:val="00EF689A"/>
    <w:rsid w:val="00F41C2B"/>
    <w:rsid w:val="00F5035A"/>
    <w:rsid w:val="00F62E5E"/>
    <w:rsid w:val="00F9550C"/>
    <w:rsid w:val="00FA20B7"/>
    <w:rsid w:val="00FF0B1C"/>
    <w:rsid w:val="00FF167D"/>
    <w:rsid w:val="00FF5FCA"/>
    <w:rsid w:val="06A51E12"/>
    <w:rsid w:val="0BD80058"/>
    <w:rsid w:val="14200412"/>
    <w:rsid w:val="1AFF4D1C"/>
    <w:rsid w:val="1B0113F4"/>
    <w:rsid w:val="24872282"/>
    <w:rsid w:val="258D7115"/>
    <w:rsid w:val="28A008E7"/>
    <w:rsid w:val="28A32D4D"/>
    <w:rsid w:val="2B011416"/>
    <w:rsid w:val="2F4C4729"/>
    <w:rsid w:val="329C3436"/>
    <w:rsid w:val="34F74173"/>
    <w:rsid w:val="363C3E02"/>
    <w:rsid w:val="3B3846DD"/>
    <w:rsid w:val="3BF048EB"/>
    <w:rsid w:val="3D886C9E"/>
    <w:rsid w:val="402F09F4"/>
    <w:rsid w:val="417E36C1"/>
    <w:rsid w:val="443A2DAD"/>
    <w:rsid w:val="444546E8"/>
    <w:rsid w:val="4A096AE7"/>
    <w:rsid w:val="4AC949CD"/>
    <w:rsid w:val="5BC578EF"/>
    <w:rsid w:val="70966771"/>
    <w:rsid w:val="7ABE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2">
    <w:name w:val="Char"/>
    <w:basedOn w:val="a"/>
    <w:rsid w:val="00DE56A1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2">
    <w:name w:val="Char"/>
    <w:basedOn w:val="a"/>
    <w:rsid w:val="00DE56A1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211</Words>
  <Characters>1209</Characters>
  <Application>Microsoft Office Word</Application>
  <DocSecurity>0</DocSecurity>
  <Lines>10</Lines>
  <Paragraphs>2</Paragraphs>
  <ScaleCrop>false</ScaleCrop>
  <Company>mycomputer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毕平义</dc:creator>
  <cp:lastModifiedBy>蓝宗强</cp:lastModifiedBy>
  <cp:revision>94</cp:revision>
  <cp:lastPrinted>2019-08-28T00:46:00Z</cp:lastPrinted>
  <dcterms:created xsi:type="dcterms:W3CDTF">2018-08-27T11:48:00Z</dcterms:created>
  <dcterms:modified xsi:type="dcterms:W3CDTF">2024-02-22T02:36:00Z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